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EF4D6" w14:textId="2838F0D9" w:rsidR="000C22F6" w:rsidRDefault="000C22F6" w:rsidP="000C22F6">
      <w:pPr>
        <w:pStyle w:val="af4"/>
        <w:spacing w:line="302" w:lineRule="atLeast"/>
        <w:rPr>
          <w:lang w:val="uk-UA"/>
        </w:rPr>
      </w:pPr>
      <w:bookmarkStart w:id="0" w:name="_GoBack"/>
      <w:bookmarkEnd w:id="0"/>
      <w:proofErr w:type="spellStart"/>
      <w:r>
        <w:rPr>
          <w:sz w:val="22"/>
          <w:szCs w:val="22"/>
          <w:lang w:val="uk-UA"/>
        </w:rPr>
        <w:t>Проєкт</w:t>
      </w:r>
      <w:proofErr w:type="spellEnd"/>
      <w:r>
        <w:rPr>
          <w:sz w:val="22"/>
          <w:szCs w:val="22"/>
          <w:lang w:val="uk-UA"/>
        </w:rPr>
        <w:t xml:space="preserve"> Інвестиційної програми </w:t>
      </w:r>
      <w:proofErr w:type="spellStart"/>
      <w:r>
        <w:rPr>
          <w:rStyle w:val="af5"/>
          <w:b w:val="0"/>
          <w:bCs w:val="0"/>
          <w:sz w:val="22"/>
          <w:szCs w:val="22"/>
        </w:rPr>
        <w:t>комунального</w:t>
      </w:r>
      <w:proofErr w:type="spellEnd"/>
      <w:r>
        <w:rPr>
          <w:rStyle w:val="af5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af5"/>
          <w:b w:val="0"/>
          <w:bCs w:val="0"/>
          <w:sz w:val="22"/>
          <w:szCs w:val="22"/>
        </w:rPr>
        <w:t>підприємства</w:t>
      </w:r>
      <w:proofErr w:type="spellEnd"/>
      <w:r>
        <w:rPr>
          <w:rStyle w:val="af5"/>
          <w:b w:val="0"/>
          <w:bCs w:val="0"/>
          <w:sz w:val="22"/>
          <w:szCs w:val="22"/>
        </w:rPr>
        <w:t xml:space="preserve"> “</w:t>
      </w:r>
      <w:proofErr w:type="spellStart"/>
      <w:r>
        <w:rPr>
          <w:rStyle w:val="af5"/>
          <w:b w:val="0"/>
          <w:bCs w:val="0"/>
          <w:sz w:val="22"/>
          <w:szCs w:val="22"/>
        </w:rPr>
        <w:t>Чорноморськводоканал</w:t>
      </w:r>
      <w:proofErr w:type="spellEnd"/>
      <w:r>
        <w:rPr>
          <w:rStyle w:val="af5"/>
          <w:b w:val="0"/>
          <w:bCs w:val="0"/>
          <w:sz w:val="22"/>
          <w:szCs w:val="22"/>
        </w:rPr>
        <w:t>”</w:t>
      </w:r>
      <w:r>
        <w:rPr>
          <w:sz w:val="22"/>
          <w:szCs w:val="22"/>
          <w:lang w:val="uk-UA"/>
        </w:rPr>
        <w:t xml:space="preserve"> </w:t>
      </w:r>
      <w:proofErr w:type="spellStart"/>
      <w:r>
        <w:rPr>
          <w:rStyle w:val="af5"/>
          <w:b w:val="0"/>
          <w:bCs w:val="0"/>
          <w:sz w:val="22"/>
          <w:szCs w:val="22"/>
        </w:rPr>
        <w:t>Чорноморської</w:t>
      </w:r>
      <w:proofErr w:type="spellEnd"/>
      <w:r>
        <w:rPr>
          <w:rStyle w:val="af5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af5"/>
          <w:b w:val="0"/>
          <w:bCs w:val="0"/>
          <w:sz w:val="22"/>
          <w:szCs w:val="22"/>
        </w:rPr>
        <w:t>міської</w:t>
      </w:r>
      <w:proofErr w:type="spellEnd"/>
      <w:r>
        <w:rPr>
          <w:rStyle w:val="af5"/>
          <w:b w:val="0"/>
          <w:bCs w:val="0"/>
          <w:sz w:val="22"/>
          <w:szCs w:val="22"/>
        </w:rPr>
        <w:t xml:space="preserve"> ради </w:t>
      </w:r>
      <w:proofErr w:type="spellStart"/>
      <w:r>
        <w:rPr>
          <w:rStyle w:val="af5"/>
          <w:b w:val="0"/>
          <w:bCs w:val="0"/>
          <w:sz w:val="22"/>
          <w:szCs w:val="22"/>
        </w:rPr>
        <w:t>Одеського</w:t>
      </w:r>
      <w:proofErr w:type="spellEnd"/>
      <w:r>
        <w:rPr>
          <w:rStyle w:val="af5"/>
          <w:b w:val="0"/>
          <w:bCs w:val="0"/>
          <w:sz w:val="22"/>
          <w:szCs w:val="22"/>
        </w:rPr>
        <w:t xml:space="preserve"> району </w:t>
      </w:r>
      <w:proofErr w:type="spellStart"/>
      <w:r>
        <w:rPr>
          <w:rStyle w:val="af5"/>
          <w:b w:val="0"/>
          <w:bCs w:val="0"/>
          <w:sz w:val="22"/>
          <w:szCs w:val="22"/>
        </w:rPr>
        <w:t>Одеської</w:t>
      </w:r>
      <w:proofErr w:type="spellEnd"/>
      <w:r>
        <w:rPr>
          <w:rStyle w:val="af5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af5"/>
          <w:b w:val="0"/>
          <w:bCs w:val="0"/>
          <w:sz w:val="22"/>
          <w:szCs w:val="22"/>
        </w:rPr>
        <w:t>області</w:t>
      </w:r>
      <w:proofErr w:type="spellEnd"/>
      <w:r>
        <w:rPr>
          <w:sz w:val="22"/>
          <w:szCs w:val="22"/>
          <w:lang w:val="uk-UA"/>
        </w:rPr>
        <w:t xml:space="preserve"> </w:t>
      </w:r>
      <w:r>
        <w:rPr>
          <w:rStyle w:val="af5"/>
          <w:b w:val="0"/>
          <w:bCs w:val="0"/>
          <w:sz w:val="22"/>
          <w:szCs w:val="22"/>
        </w:rPr>
        <w:t>на 202</w:t>
      </w:r>
      <w:r>
        <w:rPr>
          <w:rStyle w:val="af5"/>
          <w:b w:val="0"/>
          <w:bCs w:val="0"/>
          <w:sz w:val="22"/>
          <w:szCs w:val="22"/>
          <w:lang w:val="uk-UA"/>
        </w:rPr>
        <w:t>6</w:t>
      </w:r>
      <w:r>
        <w:rPr>
          <w:rStyle w:val="af5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af5"/>
          <w:b w:val="0"/>
          <w:bCs w:val="0"/>
          <w:sz w:val="22"/>
          <w:szCs w:val="22"/>
        </w:rPr>
        <w:t>рік</w:t>
      </w:r>
      <w:proofErr w:type="spellEnd"/>
    </w:p>
    <w:p w14:paraId="25ECAE1B" w14:textId="77777777" w:rsidR="000C22F6" w:rsidRDefault="000C22F6">
      <w:pPr>
        <w:jc w:val="center"/>
        <w:rPr>
          <w:b/>
          <w:sz w:val="26"/>
          <w:szCs w:val="26"/>
        </w:rPr>
      </w:pPr>
    </w:p>
    <w:p w14:paraId="437B300D" w14:textId="77777777" w:rsidR="000C22F6" w:rsidRDefault="000C22F6">
      <w:pPr>
        <w:jc w:val="center"/>
        <w:rPr>
          <w:b/>
          <w:sz w:val="26"/>
          <w:szCs w:val="26"/>
        </w:rPr>
      </w:pPr>
    </w:p>
    <w:p w14:paraId="00000001" w14:textId="03E00061" w:rsidR="00FF140F" w:rsidRDefault="005875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ПОЯСНЮВАЛЬНА ЗАПИСКА </w:t>
      </w:r>
    </w:p>
    <w:p w14:paraId="00000002" w14:textId="77777777" w:rsidR="00FF140F" w:rsidRDefault="005875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 інвестиційної програми</w:t>
      </w:r>
    </w:p>
    <w:p w14:paraId="00000003" w14:textId="77777777" w:rsidR="00FF140F" w:rsidRDefault="005875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комунального підприємства “</w:t>
      </w:r>
      <w:proofErr w:type="spellStart"/>
      <w:r>
        <w:rPr>
          <w:b/>
          <w:sz w:val="26"/>
          <w:szCs w:val="26"/>
        </w:rPr>
        <w:t>Чорноморськводоканал</w:t>
      </w:r>
      <w:proofErr w:type="spellEnd"/>
      <w:r>
        <w:rPr>
          <w:b/>
          <w:sz w:val="26"/>
          <w:szCs w:val="26"/>
        </w:rPr>
        <w:t>”</w:t>
      </w:r>
    </w:p>
    <w:p w14:paraId="00000004" w14:textId="77777777" w:rsidR="00FF140F" w:rsidRDefault="005875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Чорноморської міської ради Одеського району Одеської області</w:t>
      </w:r>
    </w:p>
    <w:p w14:paraId="00000005" w14:textId="77777777" w:rsidR="00FF140F" w:rsidRDefault="005875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на 2026 рік</w:t>
      </w:r>
    </w:p>
    <w:p w14:paraId="00000006" w14:textId="77777777" w:rsidR="00FF140F" w:rsidRDefault="00FF140F">
      <w:pPr>
        <w:jc w:val="center"/>
        <w:rPr>
          <w:b/>
          <w:sz w:val="26"/>
          <w:szCs w:val="26"/>
        </w:rPr>
      </w:pPr>
    </w:p>
    <w:p w14:paraId="00000007" w14:textId="77777777" w:rsidR="00FF140F" w:rsidRDefault="005875A7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Розділ І. Загальні положення</w:t>
      </w:r>
    </w:p>
    <w:p w14:paraId="00000008" w14:textId="77777777" w:rsidR="00FF140F" w:rsidRDefault="00FF140F">
      <w:pPr>
        <w:ind w:firstLine="540"/>
        <w:jc w:val="center"/>
        <w:rPr>
          <w:sz w:val="26"/>
          <w:szCs w:val="26"/>
        </w:rPr>
      </w:pPr>
    </w:p>
    <w:p w14:paraId="00000009" w14:textId="77777777" w:rsidR="00FF140F" w:rsidRDefault="005875A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Розроблення інвестиційної програми комунального підприємства “</w:t>
      </w:r>
      <w:proofErr w:type="spellStart"/>
      <w:r>
        <w:rPr>
          <w:sz w:val="26"/>
          <w:szCs w:val="26"/>
        </w:rPr>
        <w:t>Чорноморськводоканал</w:t>
      </w:r>
      <w:proofErr w:type="spellEnd"/>
      <w:r>
        <w:rPr>
          <w:sz w:val="26"/>
          <w:szCs w:val="26"/>
        </w:rPr>
        <w:t>” Чорноморської міської ради Одеського району Одеської області обумовлено:</w:t>
      </w:r>
    </w:p>
    <w:p w14:paraId="0000000A" w14:textId="77777777" w:rsidR="00FF140F" w:rsidRDefault="005875A7">
      <w:pPr>
        <w:numPr>
          <w:ilvl w:val="0"/>
          <w:numId w:val="2"/>
        </w:numPr>
        <w:tabs>
          <w:tab w:val="left" w:pos="900"/>
        </w:tabs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>необхідністю зменшення виробничих витрат, зниження собівартості, зниження втрат води під час транспортування та витрат при наданні послуг централізованого водопостачання та водовідведення;</w:t>
      </w:r>
    </w:p>
    <w:p w14:paraId="0000000B" w14:textId="77777777" w:rsidR="00FF140F" w:rsidRDefault="005875A7">
      <w:pPr>
        <w:numPr>
          <w:ilvl w:val="0"/>
          <w:numId w:val="2"/>
        </w:numPr>
        <w:tabs>
          <w:tab w:val="left" w:pos="900"/>
        </w:tabs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>необхідністю покращення рівня надання послуг, технічного стану об’єктів та споруд КП “</w:t>
      </w:r>
      <w:proofErr w:type="spellStart"/>
      <w:r>
        <w:rPr>
          <w:sz w:val="26"/>
          <w:szCs w:val="26"/>
        </w:rPr>
        <w:t>Чорноморськводоканал</w:t>
      </w:r>
      <w:proofErr w:type="spellEnd"/>
      <w:r>
        <w:rPr>
          <w:sz w:val="26"/>
          <w:szCs w:val="26"/>
        </w:rPr>
        <w:t>”;</w:t>
      </w:r>
    </w:p>
    <w:p w14:paraId="0000000C" w14:textId="77777777" w:rsidR="00FF140F" w:rsidRDefault="005875A7">
      <w:pPr>
        <w:numPr>
          <w:ilvl w:val="0"/>
          <w:numId w:val="2"/>
        </w:numPr>
        <w:tabs>
          <w:tab w:val="left" w:pos="900"/>
        </w:tabs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>необхідністю приведення тарифу на послуги централізованого водопостачання та водовідведення до економічного обґрунтованого рівня витрат на їх виробництво;</w:t>
      </w:r>
    </w:p>
    <w:p w14:paraId="0000000D" w14:textId="77777777" w:rsidR="00FF140F" w:rsidRDefault="005875A7">
      <w:pPr>
        <w:numPr>
          <w:ilvl w:val="0"/>
          <w:numId w:val="2"/>
        </w:numPr>
        <w:tabs>
          <w:tab w:val="left" w:pos="900"/>
        </w:tabs>
        <w:ind w:left="0"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>обмеженістю фінансових ресурсів, необхідних для розвитку та утримання в належному технічному стані об’єктів та споруд КП “</w:t>
      </w:r>
      <w:proofErr w:type="spellStart"/>
      <w:r>
        <w:rPr>
          <w:sz w:val="26"/>
          <w:szCs w:val="26"/>
        </w:rPr>
        <w:t>Чорноморськводоканал</w:t>
      </w:r>
      <w:proofErr w:type="spellEnd"/>
      <w:r>
        <w:rPr>
          <w:sz w:val="26"/>
          <w:szCs w:val="26"/>
        </w:rPr>
        <w:t>”.</w:t>
      </w:r>
    </w:p>
    <w:p w14:paraId="0000000E" w14:textId="77777777" w:rsidR="00FF140F" w:rsidRDefault="00FF140F">
      <w:pPr>
        <w:ind w:firstLine="540"/>
        <w:jc w:val="center"/>
        <w:rPr>
          <w:b/>
          <w:sz w:val="26"/>
          <w:szCs w:val="26"/>
        </w:rPr>
      </w:pPr>
    </w:p>
    <w:p w14:paraId="0000000F" w14:textId="77777777" w:rsidR="00FF140F" w:rsidRDefault="005875A7">
      <w:pPr>
        <w:ind w:firstLine="540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Розділ ІІ. Фінансове забезпечення виконання програми </w:t>
      </w:r>
    </w:p>
    <w:p w14:paraId="00000010" w14:textId="77777777" w:rsidR="00FF140F" w:rsidRDefault="00FF140F">
      <w:pPr>
        <w:ind w:firstLine="540"/>
        <w:rPr>
          <w:sz w:val="26"/>
          <w:szCs w:val="26"/>
        </w:rPr>
      </w:pPr>
    </w:p>
    <w:p w14:paraId="00000011" w14:textId="2AA52DF0" w:rsidR="00FF140F" w:rsidRPr="005875A7" w:rsidRDefault="005875A7">
      <w:pPr>
        <w:tabs>
          <w:tab w:val="left" w:pos="90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Обсяги фінансового забезпечення програми </w:t>
      </w:r>
      <w:r>
        <w:rPr>
          <w:color w:val="000000"/>
          <w:sz w:val="26"/>
          <w:szCs w:val="26"/>
        </w:rPr>
        <w:t>КП “</w:t>
      </w:r>
      <w:proofErr w:type="spellStart"/>
      <w:r>
        <w:rPr>
          <w:color w:val="000000"/>
          <w:sz w:val="26"/>
          <w:szCs w:val="26"/>
        </w:rPr>
        <w:t>Чорноморськводоканал</w:t>
      </w:r>
      <w:proofErr w:type="spellEnd"/>
      <w:r>
        <w:rPr>
          <w:color w:val="000000"/>
          <w:sz w:val="26"/>
          <w:szCs w:val="26"/>
        </w:rPr>
        <w:t xml:space="preserve">” </w:t>
      </w:r>
      <w:r w:rsidRPr="005875A7">
        <w:rPr>
          <w:sz w:val="26"/>
          <w:szCs w:val="26"/>
        </w:rPr>
        <w:t xml:space="preserve">складають </w:t>
      </w:r>
      <w:r w:rsidR="004601F7">
        <w:rPr>
          <w:sz w:val="26"/>
          <w:szCs w:val="26"/>
          <w:lang w:val="uk-UA"/>
        </w:rPr>
        <w:t>61184</w:t>
      </w:r>
      <w:r w:rsidR="00174DDB">
        <w:rPr>
          <w:sz w:val="26"/>
          <w:szCs w:val="26"/>
          <w:lang w:val="uk-UA"/>
        </w:rPr>
        <w:t>,31</w:t>
      </w:r>
      <w:r w:rsidRPr="005875A7">
        <w:rPr>
          <w:sz w:val="26"/>
          <w:szCs w:val="26"/>
        </w:rPr>
        <w:t xml:space="preserve"> тис. грн без ПДВ, в тому числі:</w:t>
      </w:r>
    </w:p>
    <w:p w14:paraId="00000012" w14:textId="4CE991DD" w:rsidR="00FF140F" w:rsidRDefault="005875A7">
      <w:pPr>
        <w:tabs>
          <w:tab w:val="left" w:pos="900"/>
        </w:tabs>
        <w:ind w:firstLine="540"/>
        <w:jc w:val="both"/>
        <w:rPr>
          <w:sz w:val="26"/>
          <w:szCs w:val="26"/>
        </w:rPr>
      </w:pPr>
      <w:r w:rsidRPr="005875A7">
        <w:rPr>
          <w:sz w:val="26"/>
          <w:szCs w:val="26"/>
        </w:rPr>
        <w:t>— за рахунок амортизаційних нарахувань</w:t>
      </w:r>
      <w:r w:rsidRPr="005875A7">
        <w:rPr>
          <w:sz w:val="26"/>
          <w:szCs w:val="26"/>
        </w:rPr>
        <w:tab/>
      </w:r>
      <w:r w:rsidR="00EE294B">
        <w:rPr>
          <w:sz w:val="26"/>
          <w:szCs w:val="26"/>
          <w:lang w:val="uk-UA"/>
        </w:rPr>
        <w:t xml:space="preserve">20889,16 </w:t>
      </w:r>
      <w:r w:rsidRPr="005875A7">
        <w:rPr>
          <w:sz w:val="26"/>
          <w:szCs w:val="26"/>
        </w:rPr>
        <w:t xml:space="preserve"> тис. грн;</w:t>
      </w:r>
    </w:p>
    <w:p w14:paraId="378DBAB4" w14:textId="3DA719A4" w:rsidR="00EE294B" w:rsidRPr="005875A7" w:rsidRDefault="00EE294B" w:rsidP="00EE294B">
      <w:pPr>
        <w:tabs>
          <w:tab w:val="left" w:pos="900"/>
        </w:tabs>
        <w:ind w:firstLine="540"/>
        <w:jc w:val="both"/>
        <w:rPr>
          <w:sz w:val="26"/>
          <w:szCs w:val="26"/>
        </w:rPr>
      </w:pPr>
      <w:r w:rsidRPr="005875A7">
        <w:rPr>
          <w:sz w:val="26"/>
          <w:szCs w:val="26"/>
        </w:rPr>
        <w:t xml:space="preserve">— за рахунок </w:t>
      </w:r>
      <w:r>
        <w:rPr>
          <w:sz w:val="26"/>
          <w:szCs w:val="26"/>
          <w:lang w:val="uk-UA"/>
        </w:rPr>
        <w:t>бюджетних коштів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5875A7"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8699,00 </w:t>
      </w:r>
      <w:r w:rsidRPr="005875A7">
        <w:rPr>
          <w:sz w:val="26"/>
          <w:szCs w:val="26"/>
        </w:rPr>
        <w:t xml:space="preserve"> тис. грн;</w:t>
      </w:r>
    </w:p>
    <w:p w14:paraId="00000013" w14:textId="76685322" w:rsidR="00FF140F" w:rsidRPr="005875A7" w:rsidRDefault="005875A7">
      <w:pPr>
        <w:tabs>
          <w:tab w:val="left" w:pos="900"/>
        </w:tabs>
        <w:ind w:firstLine="540"/>
        <w:jc w:val="both"/>
        <w:rPr>
          <w:sz w:val="26"/>
          <w:szCs w:val="26"/>
        </w:rPr>
      </w:pPr>
      <w:r w:rsidRPr="005875A7">
        <w:rPr>
          <w:sz w:val="26"/>
          <w:szCs w:val="26"/>
        </w:rPr>
        <w:t>— за рахунок залучених коштів</w:t>
      </w:r>
      <w:r w:rsidRPr="005875A7">
        <w:rPr>
          <w:sz w:val="26"/>
          <w:szCs w:val="26"/>
        </w:rPr>
        <w:tab/>
      </w:r>
      <w:r w:rsidRPr="005875A7">
        <w:rPr>
          <w:sz w:val="26"/>
          <w:szCs w:val="26"/>
        </w:rPr>
        <w:tab/>
      </w:r>
      <w:r w:rsidRPr="005875A7">
        <w:rPr>
          <w:sz w:val="26"/>
          <w:szCs w:val="26"/>
        </w:rPr>
        <w:tab/>
      </w:r>
      <w:r w:rsidR="00174DDB">
        <w:rPr>
          <w:sz w:val="26"/>
          <w:szCs w:val="26"/>
          <w:lang w:val="uk-UA"/>
        </w:rPr>
        <w:t>31596,15</w:t>
      </w:r>
      <w:r w:rsidRPr="005875A7">
        <w:rPr>
          <w:sz w:val="26"/>
          <w:szCs w:val="26"/>
          <w:lang w:val="uk-UA"/>
        </w:rPr>
        <w:t xml:space="preserve"> </w:t>
      </w:r>
      <w:r w:rsidRPr="005875A7">
        <w:rPr>
          <w:sz w:val="26"/>
          <w:szCs w:val="26"/>
        </w:rPr>
        <w:t xml:space="preserve"> тис. грн.</w:t>
      </w:r>
    </w:p>
    <w:p w14:paraId="00000014" w14:textId="3DB9C9DC" w:rsidR="00FF140F" w:rsidRPr="005875A7" w:rsidRDefault="005875A7">
      <w:pPr>
        <w:tabs>
          <w:tab w:val="left" w:pos="900"/>
        </w:tabs>
        <w:ind w:firstLine="540"/>
        <w:jc w:val="both"/>
        <w:rPr>
          <w:sz w:val="26"/>
          <w:szCs w:val="26"/>
        </w:rPr>
      </w:pPr>
      <w:r w:rsidRPr="005875A7">
        <w:rPr>
          <w:sz w:val="26"/>
          <w:szCs w:val="26"/>
        </w:rPr>
        <w:t>В тому числі:</w:t>
      </w:r>
      <w:r w:rsidRPr="005875A7">
        <w:rPr>
          <w:sz w:val="26"/>
          <w:szCs w:val="26"/>
        </w:rPr>
        <w:tab/>
      </w:r>
      <w:r w:rsidRPr="005875A7">
        <w:rPr>
          <w:sz w:val="26"/>
          <w:szCs w:val="26"/>
        </w:rPr>
        <w:tab/>
      </w:r>
      <w:r w:rsidR="00A107DF" w:rsidRPr="00D709CE">
        <w:rPr>
          <w:sz w:val="26"/>
          <w:szCs w:val="26"/>
          <w:lang w:val="ru-RU"/>
        </w:rPr>
        <w:t>3</w:t>
      </w:r>
      <w:r w:rsidR="00174DDB">
        <w:rPr>
          <w:sz w:val="26"/>
          <w:szCs w:val="26"/>
          <w:lang w:val="ru-RU"/>
        </w:rPr>
        <w:t>4843,26</w:t>
      </w:r>
      <w:r w:rsidRPr="005875A7">
        <w:rPr>
          <w:sz w:val="26"/>
          <w:szCs w:val="26"/>
        </w:rPr>
        <w:t xml:space="preserve"> тис. грн на послуги водопостачання;</w:t>
      </w:r>
    </w:p>
    <w:p w14:paraId="00000015" w14:textId="66391484" w:rsidR="00FF140F" w:rsidRDefault="005875A7">
      <w:pPr>
        <w:tabs>
          <w:tab w:val="left" w:pos="900"/>
        </w:tabs>
        <w:ind w:firstLine="540"/>
        <w:jc w:val="both"/>
        <w:rPr>
          <w:sz w:val="26"/>
          <w:szCs w:val="26"/>
        </w:rPr>
      </w:pPr>
      <w:r w:rsidRPr="005875A7">
        <w:rPr>
          <w:sz w:val="26"/>
          <w:szCs w:val="26"/>
        </w:rPr>
        <w:tab/>
      </w:r>
      <w:r w:rsidRPr="005875A7">
        <w:rPr>
          <w:sz w:val="26"/>
          <w:szCs w:val="26"/>
        </w:rPr>
        <w:tab/>
      </w:r>
      <w:r w:rsidRPr="005875A7">
        <w:rPr>
          <w:sz w:val="26"/>
          <w:szCs w:val="26"/>
        </w:rPr>
        <w:tab/>
      </w:r>
      <w:r w:rsidRPr="005875A7">
        <w:rPr>
          <w:sz w:val="26"/>
          <w:szCs w:val="26"/>
        </w:rPr>
        <w:tab/>
      </w:r>
      <w:r w:rsidR="00EE294B">
        <w:rPr>
          <w:sz w:val="26"/>
          <w:szCs w:val="26"/>
          <w:lang w:val="uk-UA"/>
        </w:rPr>
        <w:t>26341,05</w:t>
      </w:r>
      <w:r w:rsidRPr="005875A7">
        <w:rPr>
          <w:sz w:val="26"/>
          <w:szCs w:val="26"/>
        </w:rPr>
        <w:t xml:space="preserve"> тис. грн на послуги водовідведення.</w:t>
      </w:r>
    </w:p>
    <w:p w14:paraId="34AD4C48" w14:textId="2DF78E0C" w:rsidR="00D37991" w:rsidRPr="00E84F19" w:rsidRDefault="009D6ECE" w:rsidP="00D37991">
      <w:pPr>
        <w:ind w:left="-2" w:firstLine="564"/>
        <w:jc w:val="both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>Крім того</w:t>
      </w:r>
      <w:r w:rsidR="00412885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за </w:t>
      </w:r>
      <w:r w:rsidRPr="00180FD1">
        <w:rPr>
          <w:sz w:val="26"/>
          <w:szCs w:val="26"/>
          <w:lang w:val="uk-UA"/>
        </w:rPr>
        <w:t xml:space="preserve">результатами перевірки </w:t>
      </w:r>
      <w:r w:rsidR="00412885" w:rsidRPr="00180FD1">
        <w:rPr>
          <w:sz w:val="26"/>
          <w:szCs w:val="26"/>
        </w:rPr>
        <w:t>Південного офісу Державної аудиторської служби</w:t>
      </w:r>
      <w:r w:rsidR="00412885" w:rsidRPr="00180FD1">
        <w:rPr>
          <w:sz w:val="26"/>
          <w:szCs w:val="26"/>
          <w:lang w:val="uk-UA"/>
        </w:rPr>
        <w:t xml:space="preserve">, перераховано </w:t>
      </w:r>
      <w:proofErr w:type="spellStart"/>
      <w:r w:rsidR="00180FD1">
        <w:rPr>
          <w:sz w:val="26"/>
          <w:szCs w:val="26"/>
          <w:lang w:val="uk-UA"/>
        </w:rPr>
        <w:t>недоперераховані</w:t>
      </w:r>
      <w:proofErr w:type="spellEnd"/>
      <w:r w:rsidR="00180FD1">
        <w:rPr>
          <w:sz w:val="26"/>
          <w:szCs w:val="26"/>
          <w:lang w:val="uk-UA"/>
        </w:rPr>
        <w:t xml:space="preserve"> у 2021 році </w:t>
      </w:r>
      <w:r w:rsidR="00D37991" w:rsidRPr="00180FD1">
        <w:rPr>
          <w:sz w:val="26"/>
          <w:szCs w:val="26"/>
        </w:rPr>
        <w:t>кошт</w:t>
      </w:r>
      <w:r w:rsidR="00180FD1" w:rsidRPr="00180FD1">
        <w:rPr>
          <w:sz w:val="26"/>
          <w:szCs w:val="26"/>
          <w:lang w:val="uk-UA"/>
        </w:rPr>
        <w:t>и</w:t>
      </w:r>
      <w:r w:rsidR="00180FD1">
        <w:rPr>
          <w:sz w:val="26"/>
          <w:szCs w:val="26"/>
          <w:lang w:val="uk-UA"/>
        </w:rPr>
        <w:t xml:space="preserve"> </w:t>
      </w:r>
      <w:r w:rsidR="00D37991" w:rsidRPr="00180FD1">
        <w:rPr>
          <w:sz w:val="26"/>
          <w:szCs w:val="26"/>
        </w:rPr>
        <w:t xml:space="preserve">на поточний рахунок зі спеціальним режимом використання </w:t>
      </w:r>
      <w:r w:rsidR="005A1E37">
        <w:rPr>
          <w:sz w:val="26"/>
          <w:szCs w:val="26"/>
          <w:lang w:val="uk-UA"/>
        </w:rPr>
        <w:t>(без урахування джерел фінансування)</w:t>
      </w:r>
      <w:r w:rsidR="005A1E37" w:rsidRPr="005A1E37">
        <w:rPr>
          <w:sz w:val="26"/>
          <w:szCs w:val="26"/>
          <w:lang w:val="ru-RU"/>
        </w:rPr>
        <w:t xml:space="preserve"> </w:t>
      </w:r>
      <w:r w:rsidR="00180FD1">
        <w:rPr>
          <w:sz w:val="26"/>
          <w:szCs w:val="26"/>
          <w:lang w:val="uk-UA"/>
        </w:rPr>
        <w:t xml:space="preserve">в сумі 6573,06 </w:t>
      </w:r>
      <w:proofErr w:type="spellStart"/>
      <w:r w:rsidR="00180FD1">
        <w:rPr>
          <w:sz w:val="26"/>
          <w:szCs w:val="26"/>
          <w:lang w:val="uk-UA"/>
        </w:rPr>
        <w:t>тис.грн</w:t>
      </w:r>
      <w:proofErr w:type="spellEnd"/>
      <w:r w:rsidR="00180FD1">
        <w:rPr>
          <w:sz w:val="26"/>
          <w:szCs w:val="26"/>
          <w:lang w:val="uk-UA"/>
        </w:rPr>
        <w:t xml:space="preserve"> </w:t>
      </w:r>
      <w:r w:rsidR="00D37991" w:rsidRPr="00180FD1">
        <w:rPr>
          <w:sz w:val="26"/>
          <w:szCs w:val="26"/>
        </w:rPr>
        <w:t>для проведення розрахунків за Інвестиційною програмою КП «</w:t>
      </w:r>
      <w:proofErr w:type="spellStart"/>
      <w:r w:rsidR="00D37991" w:rsidRPr="00180FD1">
        <w:rPr>
          <w:sz w:val="26"/>
          <w:szCs w:val="26"/>
        </w:rPr>
        <w:t>Чорноморськводоканал</w:t>
      </w:r>
      <w:proofErr w:type="spellEnd"/>
      <w:r w:rsidR="00D37991" w:rsidRPr="00180FD1">
        <w:rPr>
          <w:sz w:val="26"/>
          <w:szCs w:val="26"/>
        </w:rPr>
        <w:t>» 2021 р</w:t>
      </w:r>
      <w:r w:rsidR="00180FD1">
        <w:rPr>
          <w:sz w:val="26"/>
          <w:szCs w:val="26"/>
          <w:lang w:val="uk-UA"/>
        </w:rPr>
        <w:t>оку</w:t>
      </w:r>
      <w:r w:rsidR="00D37991" w:rsidRPr="00180FD1">
        <w:rPr>
          <w:sz w:val="26"/>
          <w:szCs w:val="26"/>
        </w:rPr>
        <w:t>.</w:t>
      </w:r>
      <w:r w:rsidR="00E84F19">
        <w:rPr>
          <w:sz w:val="26"/>
          <w:szCs w:val="26"/>
          <w:lang w:val="uk-UA"/>
        </w:rPr>
        <w:t xml:space="preserve"> Заходи наведені у Додатку 3А.</w:t>
      </w:r>
    </w:p>
    <w:p w14:paraId="00000016" w14:textId="77777777" w:rsidR="00FF140F" w:rsidRDefault="00FF140F">
      <w:pPr>
        <w:tabs>
          <w:tab w:val="left" w:pos="900"/>
        </w:tabs>
        <w:jc w:val="both"/>
        <w:rPr>
          <w:sz w:val="26"/>
          <w:szCs w:val="26"/>
        </w:rPr>
      </w:pPr>
    </w:p>
    <w:p w14:paraId="00000017" w14:textId="77777777" w:rsidR="00FF140F" w:rsidRDefault="005875A7">
      <w:pPr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Розділ ІІІ. Мета та основні завдання програми</w:t>
      </w:r>
    </w:p>
    <w:p w14:paraId="00000018" w14:textId="77777777" w:rsidR="00FF140F" w:rsidRDefault="00FF140F">
      <w:pPr>
        <w:ind w:firstLine="540"/>
        <w:jc w:val="center"/>
        <w:rPr>
          <w:b/>
          <w:sz w:val="26"/>
          <w:szCs w:val="26"/>
        </w:rPr>
      </w:pPr>
    </w:p>
    <w:p w14:paraId="00000019" w14:textId="3437CC92" w:rsidR="00FF140F" w:rsidRDefault="005875A7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Для утримання у робочому стані системи водопостачання та водовідведення </w:t>
      </w:r>
      <w:proofErr w:type="spellStart"/>
      <w:r>
        <w:rPr>
          <w:color w:val="000000"/>
          <w:sz w:val="26"/>
          <w:szCs w:val="26"/>
        </w:rPr>
        <w:t>м.Чорноморська</w:t>
      </w:r>
      <w:proofErr w:type="spellEnd"/>
      <w:r>
        <w:rPr>
          <w:color w:val="000000"/>
          <w:sz w:val="26"/>
          <w:szCs w:val="26"/>
        </w:rPr>
        <w:t xml:space="preserve"> та прилеглих населених пунктів (</w:t>
      </w:r>
      <w:proofErr w:type="spellStart"/>
      <w:r>
        <w:rPr>
          <w:color w:val="000000"/>
          <w:sz w:val="26"/>
          <w:szCs w:val="26"/>
        </w:rPr>
        <w:t>сел</w:t>
      </w:r>
      <w:proofErr w:type="spellEnd"/>
      <w:r>
        <w:rPr>
          <w:color w:val="000000"/>
          <w:sz w:val="26"/>
          <w:szCs w:val="26"/>
        </w:rPr>
        <w:t xml:space="preserve">. Олександрівка, с. Молодіжне, </w:t>
      </w:r>
      <w:proofErr w:type="spellStart"/>
      <w:r>
        <w:rPr>
          <w:color w:val="000000"/>
          <w:sz w:val="26"/>
          <w:szCs w:val="26"/>
        </w:rPr>
        <w:t>с.Малодолинське</w:t>
      </w:r>
      <w:proofErr w:type="spellEnd"/>
      <w:r>
        <w:rPr>
          <w:color w:val="000000"/>
          <w:sz w:val="26"/>
          <w:szCs w:val="26"/>
        </w:rPr>
        <w:t xml:space="preserve">, с. </w:t>
      </w:r>
      <w:proofErr w:type="spellStart"/>
      <w:r>
        <w:rPr>
          <w:color w:val="000000"/>
          <w:sz w:val="26"/>
          <w:szCs w:val="26"/>
        </w:rPr>
        <w:t>Бурлача</w:t>
      </w:r>
      <w:proofErr w:type="spellEnd"/>
      <w:r>
        <w:rPr>
          <w:color w:val="000000"/>
          <w:sz w:val="26"/>
          <w:szCs w:val="26"/>
        </w:rPr>
        <w:t xml:space="preserve"> Балка, с. Сухий Лиман та інших споживачів Одеського району) КП “</w:t>
      </w:r>
      <w:proofErr w:type="spellStart"/>
      <w:r>
        <w:rPr>
          <w:color w:val="000000"/>
          <w:sz w:val="26"/>
          <w:szCs w:val="26"/>
        </w:rPr>
        <w:t>Чорноморськводоканал</w:t>
      </w:r>
      <w:proofErr w:type="spellEnd"/>
      <w:r>
        <w:rPr>
          <w:color w:val="000000"/>
          <w:sz w:val="26"/>
          <w:szCs w:val="26"/>
        </w:rPr>
        <w:t xml:space="preserve">” повинно постійно інвестувати кошти у відновлення мереж та споруд водопровідно-каналізаційного господарства. </w:t>
      </w:r>
    </w:p>
    <w:p w14:paraId="0000001A" w14:textId="77777777" w:rsidR="00FF140F" w:rsidRDefault="005875A7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Метою інвестиційної програми КП “</w:t>
      </w:r>
      <w:proofErr w:type="spellStart"/>
      <w:r>
        <w:rPr>
          <w:color w:val="000000"/>
          <w:sz w:val="26"/>
          <w:szCs w:val="26"/>
        </w:rPr>
        <w:t>Чорноморськводоканал</w:t>
      </w:r>
      <w:proofErr w:type="spellEnd"/>
      <w:r>
        <w:rPr>
          <w:color w:val="000000"/>
          <w:sz w:val="26"/>
          <w:szCs w:val="26"/>
        </w:rPr>
        <w:t>” є:</w:t>
      </w:r>
    </w:p>
    <w:p w14:paraId="0000001B" w14:textId="1C32211B" w:rsidR="00FF140F" w:rsidRDefault="005875A7">
      <w:pPr>
        <w:numPr>
          <w:ilvl w:val="0"/>
          <w:numId w:val="3"/>
        </w:numPr>
        <w:spacing w:after="2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Заходи для скорочення втрат води при ремонтах, для зменшення відключень населення та економії енергоресурсів: капітальний ремонт перетинки №6 між двома водогонами </w:t>
      </w:r>
      <w:proofErr w:type="spellStart"/>
      <w:r>
        <w:rPr>
          <w:sz w:val="26"/>
          <w:szCs w:val="26"/>
        </w:rPr>
        <w:t>Ду</w:t>
      </w:r>
      <w:proofErr w:type="spellEnd"/>
      <w:r>
        <w:rPr>
          <w:sz w:val="26"/>
          <w:szCs w:val="26"/>
        </w:rPr>
        <w:t xml:space="preserve"> 1000 мм і </w:t>
      </w:r>
      <w:proofErr w:type="spellStart"/>
      <w:r>
        <w:rPr>
          <w:sz w:val="26"/>
          <w:szCs w:val="26"/>
        </w:rPr>
        <w:t>Ду</w:t>
      </w:r>
      <w:proofErr w:type="spellEnd"/>
      <w:r>
        <w:rPr>
          <w:sz w:val="26"/>
          <w:szCs w:val="26"/>
        </w:rPr>
        <w:t xml:space="preserve"> 700 мм за </w:t>
      </w:r>
      <w:proofErr w:type="spellStart"/>
      <w:r>
        <w:rPr>
          <w:sz w:val="26"/>
          <w:szCs w:val="26"/>
        </w:rPr>
        <w:t>адресою</w:t>
      </w:r>
      <w:proofErr w:type="spellEnd"/>
      <w:r>
        <w:rPr>
          <w:sz w:val="26"/>
          <w:szCs w:val="26"/>
        </w:rPr>
        <w:t xml:space="preserve">: Одеська область, Одеський </w:t>
      </w:r>
      <w:r>
        <w:rPr>
          <w:sz w:val="26"/>
          <w:szCs w:val="26"/>
        </w:rPr>
        <w:lastRenderedPageBreak/>
        <w:t xml:space="preserve">район, с. Молодіжне, в районі вул. </w:t>
      </w:r>
      <w:proofErr w:type="spellStart"/>
      <w:r>
        <w:rPr>
          <w:sz w:val="26"/>
          <w:szCs w:val="26"/>
        </w:rPr>
        <w:t>Великодолинська</w:t>
      </w:r>
      <w:proofErr w:type="spellEnd"/>
      <w:r>
        <w:rPr>
          <w:sz w:val="26"/>
          <w:szCs w:val="26"/>
        </w:rPr>
        <w:t xml:space="preserve"> дорога, 11 (частково); реконструкція вводу водопроводу на НС за </w:t>
      </w:r>
      <w:proofErr w:type="spellStart"/>
      <w:r>
        <w:rPr>
          <w:sz w:val="26"/>
          <w:szCs w:val="26"/>
        </w:rPr>
        <w:t>адресою</w:t>
      </w:r>
      <w:proofErr w:type="spellEnd"/>
      <w:r>
        <w:rPr>
          <w:sz w:val="26"/>
          <w:szCs w:val="26"/>
        </w:rPr>
        <w:t xml:space="preserve">: Одеська область, Одеський район, м. </w:t>
      </w:r>
      <w:proofErr w:type="spellStart"/>
      <w:r>
        <w:rPr>
          <w:sz w:val="26"/>
          <w:szCs w:val="26"/>
        </w:rPr>
        <w:t>Чорноморськ</w:t>
      </w:r>
      <w:proofErr w:type="spellEnd"/>
      <w:r>
        <w:rPr>
          <w:sz w:val="26"/>
          <w:szCs w:val="26"/>
        </w:rPr>
        <w:t>, вул. Олександрійська, 20Б</w:t>
      </w:r>
      <w:r w:rsidR="00E84F19">
        <w:rPr>
          <w:sz w:val="26"/>
          <w:szCs w:val="26"/>
          <w:lang w:val="uk-UA"/>
        </w:rPr>
        <w:t xml:space="preserve"> (будівельні роботи частково)</w:t>
      </w:r>
      <w:r>
        <w:rPr>
          <w:sz w:val="26"/>
          <w:szCs w:val="26"/>
        </w:rPr>
        <w:t xml:space="preserve">; реконструкція водогону </w:t>
      </w:r>
      <w:proofErr w:type="spellStart"/>
      <w:r>
        <w:rPr>
          <w:sz w:val="26"/>
          <w:szCs w:val="26"/>
        </w:rPr>
        <w:t>Ду</w:t>
      </w:r>
      <w:proofErr w:type="spellEnd"/>
      <w:r>
        <w:rPr>
          <w:sz w:val="26"/>
          <w:szCs w:val="26"/>
        </w:rPr>
        <w:t xml:space="preserve"> 600 мм на рибний порт в с. </w:t>
      </w:r>
      <w:proofErr w:type="spellStart"/>
      <w:r>
        <w:rPr>
          <w:sz w:val="26"/>
          <w:szCs w:val="26"/>
        </w:rPr>
        <w:t>Бурлача</w:t>
      </w:r>
      <w:proofErr w:type="spellEnd"/>
      <w:r>
        <w:rPr>
          <w:sz w:val="26"/>
          <w:szCs w:val="26"/>
        </w:rPr>
        <w:t xml:space="preserve"> Балка Одеського району Одеської області на ділянці в районі с. Сухий лиман.</w:t>
      </w:r>
    </w:p>
    <w:p w14:paraId="5115F5C8" w14:textId="45D1C00F" w:rsidR="00E84F19" w:rsidRPr="006D341A" w:rsidRDefault="00E84F19">
      <w:pPr>
        <w:numPr>
          <w:ilvl w:val="0"/>
          <w:numId w:val="3"/>
        </w:numPr>
        <w:spacing w:after="200"/>
        <w:jc w:val="both"/>
        <w:rPr>
          <w:sz w:val="26"/>
          <w:szCs w:val="26"/>
          <w:lang w:val="uk-UA"/>
        </w:rPr>
      </w:pPr>
      <w:r>
        <w:rPr>
          <w:sz w:val="26"/>
          <w:szCs w:val="26"/>
        </w:rPr>
        <w:t xml:space="preserve">Заходи щодо підвищення </w:t>
      </w:r>
      <w:r>
        <w:rPr>
          <w:sz w:val="26"/>
          <w:szCs w:val="26"/>
          <w:lang w:val="uk-UA"/>
        </w:rPr>
        <w:t xml:space="preserve">якості послуг з централізованого водопостачання: </w:t>
      </w:r>
      <w:r w:rsidR="006D341A" w:rsidRPr="006D341A">
        <w:rPr>
          <w:sz w:val="26"/>
          <w:szCs w:val="26"/>
          <w:lang w:val="uk-UA"/>
        </w:rPr>
        <w:t>т</w:t>
      </w:r>
      <w:r w:rsidRPr="006D341A">
        <w:rPr>
          <w:sz w:val="26"/>
          <w:szCs w:val="26"/>
          <w:lang w:val="uk-UA"/>
        </w:rPr>
        <w:t xml:space="preserve">ампонаж артезіанської свердловини за </w:t>
      </w:r>
      <w:proofErr w:type="spellStart"/>
      <w:r w:rsidRPr="006D341A">
        <w:rPr>
          <w:sz w:val="26"/>
          <w:szCs w:val="26"/>
          <w:lang w:val="uk-UA"/>
        </w:rPr>
        <w:t>адресою</w:t>
      </w:r>
      <w:proofErr w:type="spellEnd"/>
      <w:r w:rsidRPr="006D341A">
        <w:rPr>
          <w:sz w:val="26"/>
          <w:szCs w:val="26"/>
          <w:lang w:val="uk-UA"/>
        </w:rPr>
        <w:t xml:space="preserve">: Одеська область, Одеський район, м. </w:t>
      </w:r>
      <w:proofErr w:type="spellStart"/>
      <w:r w:rsidRPr="006D341A">
        <w:rPr>
          <w:sz w:val="26"/>
          <w:szCs w:val="26"/>
          <w:lang w:val="uk-UA"/>
        </w:rPr>
        <w:t>Чорноморськ</w:t>
      </w:r>
      <w:proofErr w:type="spellEnd"/>
      <w:r w:rsidRPr="006D341A">
        <w:rPr>
          <w:sz w:val="26"/>
          <w:szCs w:val="26"/>
          <w:lang w:val="uk-UA"/>
        </w:rPr>
        <w:t>, вул. Транспортна, 11 (</w:t>
      </w:r>
      <w:proofErr w:type="spellStart"/>
      <w:r w:rsidRPr="006D341A">
        <w:rPr>
          <w:sz w:val="26"/>
          <w:szCs w:val="26"/>
          <w:lang w:val="uk-UA"/>
        </w:rPr>
        <w:t>проєктні</w:t>
      </w:r>
      <w:proofErr w:type="spellEnd"/>
      <w:r w:rsidRPr="006D341A">
        <w:rPr>
          <w:sz w:val="26"/>
          <w:szCs w:val="26"/>
          <w:lang w:val="uk-UA"/>
        </w:rPr>
        <w:t xml:space="preserve"> та будівельні роботи)</w:t>
      </w:r>
      <w:r w:rsidR="006D341A" w:rsidRPr="006D341A">
        <w:rPr>
          <w:sz w:val="26"/>
          <w:szCs w:val="26"/>
          <w:lang w:val="uk-UA"/>
        </w:rPr>
        <w:t>;</w:t>
      </w:r>
      <w:r w:rsidRPr="006D341A">
        <w:rPr>
          <w:sz w:val="26"/>
          <w:szCs w:val="26"/>
          <w:lang w:val="uk-UA"/>
        </w:rPr>
        <w:t xml:space="preserve"> </w:t>
      </w:r>
      <w:r w:rsidR="006D341A" w:rsidRPr="006D341A">
        <w:rPr>
          <w:sz w:val="26"/>
          <w:szCs w:val="26"/>
          <w:lang w:val="uk-UA"/>
        </w:rPr>
        <w:t>б</w:t>
      </w:r>
      <w:r w:rsidRPr="006D341A">
        <w:rPr>
          <w:sz w:val="26"/>
          <w:szCs w:val="26"/>
          <w:lang w:val="uk-UA"/>
        </w:rPr>
        <w:t>удівництво (буріння) артезіанських свердловин для Чорноморської міської територіальної громади (</w:t>
      </w:r>
      <w:proofErr w:type="spellStart"/>
      <w:r w:rsidRPr="006D341A">
        <w:rPr>
          <w:sz w:val="26"/>
          <w:szCs w:val="26"/>
          <w:lang w:val="uk-UA"/>
        </w:rPr>
        <w:t>проєктні</w:t>
      </w:r>
      <w:proofErr w:type="spellEnd"/>
      <w:r w:rsidRPr="006D341A">
        <w:rPr>
          <w:sz w:val="26"/>
          <w:szCs w:val="26"/>
          <w:lang w:val="uk-UA"/>
        </w:rPr>
        <w:t xml:space="preserve"> та будівельні роботи)</w:t>
      </w:r>
      <w:r w:rsidR="006D341A" w:rsidRPr="006D341A">
        <w:rPr>
          <w:sz w:val="26"/>
          <w:szCs w:val="26"/>
          <w:lang w:val="uk-UA"/>
        </w:rPr>
        <w:t>;</w:t>
      </w:r>
      <w:r w:rsidRPr="006D341A">
        <w:rPr>
          <w:sz w:val="26"/>
          <w:szCs w:val="26"/>
          <w:lang w:val="uk-UA"/>
        </w:rPr>
        <w:t xml:space="preserve"> </w:t>
      </w:r>
      <w:r w:rsidR="006D341A" w:rsidRPr="006D341A">
        <w:rPr>
          <w:sz w:val="26"/>
          <w:szCs w:val="26"/>
          <w:lang w:val="uk-UA"/>
        </w:rPr>
        <w:t>п</w:t>
      </w:r>
      <w:r w:rsidRPr="006D341A">
        <w:rPr>
          <w:sz w:val="26"/>
          <w:szCs w:val="26"/>
          <w:lang w:val="uk-UA"/>
        </w:rPr>
        <w:t xml:space="preserve">ридбання </w:t>
      </w:r>
      <w:proofErr w:type="spellStart"/>
      <w:r w:rsidRPr="006D341A">
        <w:rPr>
          <w:sz w:val="26"/>
          <w:szCs w:val="26"/>
          <w:lang w:val="uk-UA"/>
        </w:rPr>
        <w:t>фотомодулю</w:t>
      </w:r>
      <w:proofErr w:type="spellEnd"/>
      <w:r w:rsidRPr="006D341A">
        <w:rPr>
          <w:sz w:val="26"/>
          <w:szCs w:val="26"/>
          <w:lang w:val="uk-UA"/>
        </w:rPr>
        <w:t xml:space="preserve"> для СЕС на вузол обліку за </w:t>
      </w:r>
      <w:proofErr w:type="spellStart"/>
      <w:r w:rsidRPr="006D341A">
        <w:rPr>
          <w:sz w:val="26"/>
          <w:szCs w:val="26"/>
          <w:lang w:val="uk-UA"/>
        </w:rPr>
        <w:t>адресою</w:t>
      </w:r>
      <w:proofErr w:type="spellEnd"/>
      <w:r w:rsidRPr="006D341A">
        <w:rPr>
          <w:sz w:val="26"/>
          <w:szCs w:val="26"/>
          <w:lang w:val="uk-UA"/>
        </w:rPr>
        <w:t xml:space="preserve">: Одеська обл., Одеський р-н, с. Великий </w:t>
      </w:r>
      <w:proofErr w:type="spellStart"/>
      <w:r w:rsidRPr="006D341A">
        <w:rPr>
          <w:sz w:val="26"/>
          <w:szCs w:val="26"/>
          <w:lang w:val="uk-UA"/>
        </w:rPr>
        <w:t>Дальник</w:t>
      </w:r>
      <w:proofErr w:type="spellEnd"/>
      <w:r w:rsidRPr="006D341A">
        <w:rPr>
          <w:sz w:val="26"/>
          <w:szCs w:val="26"/>
          <w:lang w:val="uk-UA"/>
        </w:rPr>
        <w:t xml:space="preserve">, вул. </w:t>
      </w:r>
      <w:proofErr w:type="spellStart"/>
      <w:r w:rsidRPr="006D341A">
        <w:rPr>
          <w:sz w:val="26"/>
          <w:szCs w:val="26"/>
          <w:lang w:val="uk-UA"/>
        </w:rPr>
        <w:t>Маяцька</w:t>
      </w:r>
      <w:proofErr w:type="spellEnd"/>
      <w:r w:rsidRPr="006D341A">
        <w:rPr>
          <w:sz w:val="26"/>
          <w:szCs w:val="26"/>
          <w:lang w:val="uk-UA"/>
        </w:rPr>
        <w:t>, 21</w:t>
      </w:r>
    </w:p>
    <w:p w14:paraId="2F8CFE4E" w14:textId="361B5198" w:rsidR="00E84F19" w:rsidRDefault="00E84F19">
      <w:pPr>
        <w:numPr>
          <w:ilvl w:val="0"/>
          <w:numId w:val="3"/>
        </w:numPr>
        <w:spacing w:after="200"/>
        <w:jc w:val="both"/>
        <w:rPr>
          <w:sz w:val="26"/>
          <w:szCs w:val="26"/>
        </w:rPr>
      </w:pPr>
    </w:p>
    <w:p w14:paraId="0000001C" w14:textId="675DEFC9" w:rsidR="00FF140F" w:rsidRDefault="005875A7">
      <w:pPr>
        <w:numPr>
          <w:ilvl w:val="0"/>
          <w:numId w:val="3"/>
        </w:numPr>
        <w:spacing w:after="200"/>
        <w:jc w:val="both"/>
        <w:rPr>
          <w:sz w:val="26"/>
          <w:szCs w:val="26"/>
        </w:rPr>
      </w:pPr>
      <w:r>
        <w:rPr>
          <w:sz w:val="26"/>
          <w:szCs w:val="26"/>
        </w:rPr>
        <w:t>Заходи щодо впровадження та розвитку інформаційних технологій: диспетчеризація системи водопостачання</w:t>
      </w:r>
      <w:r w:rsidR="006D341A">
        <w:rPr>
          <w:sz w:val="26"/>
          <w:szCs w:val="26"/>
          <w:lang w:val="uk-UA"/>
        </w:rPr>
        <w:t xml:space="preserve"> та </w:t>
      </w:r>
      <w:r w:rsidR="006D341A">
        <w:rPr>
          <w:sz w:val="26"/>
          <w:szCs w:val="26"/>
        </w:rPr>
        <w:t>водовідведення - частково</w:t>
      </w:r>
      <w:r>
        <w:rPr>
          <w:sz w:val="26"/>
          <w:szCs w:val="26"/>
        </w:rPr>
        <w:t>; створення інтерактивного інформаційно-розрахункового комплексу (геоінформаційної системи) інженерних мереж водопостачання та водовідведення КП  "</w:t>
      </w:r>
      <w:proofErr w:type="spellStart"/>
      <w:r>
        <w:rPr>
          <w:sz w:val="26"/>
          <w:szCs w:val="26"/>
        </w:rPr>
        <w:t>Чорноморськводоканал</w:t>
      </w:r>
      <w:proofErr w:type="spellEnd"/>
      <w:r>
        <w:rPr>
          <w:sz w:val="26"/>
          <w:szCs w:val="26"/>
        </w:rPr>
        <w:t>.</w:t>
      </w:r>
    </w:p>
    <w:p w14:paraId="0000001D" w14:textId="5FC5164C" w:rsidR="00FF140F" w:rsidRDefault="005875A7">
      <w:pPr>
        <w:numPr>
          <w:ilvl w:val="0"/>
          <w:numId w:val="3"/>
        </w:numPr>
        <w:spacing w:after="2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Заходи щодо модернізації та закупівлі транспортних засобів спеціального та спеціалізованого призначення: придбання </w:t>
      </w:r>
      <w:r w:rsidR="00D709CE">
        <w:rPr>
          <w:sz w:val="26"/>
          <w:szCs w:val="26"/>
          <w:lang w:val="uk-UA"/>
        </w:rPr>
        <w:t xml:space="preserve">автокрану та </w:t>
      </w:r>
      <w:proofErr w:type="spellStart"/>
      <w:r>
        <w:rPr>
          <w:sz w:val="26"/>
          <w:szCs w:val="26"/>
        </w:rPr>
        <w:t>мулососної</w:t>
      </w:r>
      <w:proofErr w:type="spellEnd"/>
      <w:r>
        <w:rPr>
          <w:sz w:val="26"/>
          <w:szCs w:val="26"/>
        </w:rPr>
        <w:t xml:space="preserve"> машини.</w:t>
      </w:r>
    </w:p>
    <w:p w14:paraId="0000001E" w14:textId="028DED72" w:rsidR="00FF140F" w:rsidRDefault="005875A7">
      <w:pPr>
        <w:numPr>
          <w:ilvl w:val="0"/>
          <w:numId w:val="3"/>
        </w:numPr>
        <w:spacing w:after="2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Заходи щодо підвищення екологічної безпеки та охорони навколишнього середовища: реконструкція напірного каналізаційного колектору за </w:t>
      </w:r>
      <w:proofErr w:type="spellStart"/>
      <w:r>
        <w:rPr>
          <w:sz w:val="26"/>
          <w:szCs w:val="26"/>
        </w:rPr>
        <w:t>адресою</w:t>
      </w:r>
      <w:proofErr w:type="spellEnd"/>
      <w:r>
        <w:rPr>
          <w:sz w:val="26"/>
          <w:szCs w:val="26"/>
        </w:rPr>
        <w:t xml:space="preserve">: від  вул. Космонавтів, 59Г в с. </w:t>
      </w:r>
      <w:proofErr w:type="spellStart"/>
      <w:r>
        <w:rPr>
          <w:sz w:val="26"/>
          <w:szCs w:val="26"/>
        </w:rPr>
        <w:t>Малодолинське</w:t>
      </w:r>
      <w:proofErr w:type="spellEnd"/>
      <w:r>
        <w:rPr>
          <w:sz w:val="26"/>
          <w:szCs w:val="26"/>
        </w:rPr>
        <w:t xml:space="preserve"> до вул. Світла, 51 в смт. Олександрівка; реконструкція самопливного колектору за </w:t>
      </w:r>
      <w:proofErr w:type="spellStart"/>
      <w:r>
        <w:rPr>
          <w:sz w:val="26"/>
          <w:szCs w:val="26"/>
        </w:rPr>
        <w:t>адресою</w:t>
      </w:r>
      <w:proofErr w:type="spellEnd"/>
      <w:r>
        <w:rPr>
          <w:sz w:val="26"/>
          <w:szCs w:val="26"/>
        </w:rPr>
        <w:t xml:space="preserve"> Одеська область, Одеський район, м. </w:t>
      </w:r>
      <w:proofErr w:type="spellStart"/>
      <w:r>
        <w:rPr>
          <w:sz w:val="26"/>
          <w:szCs w:val="26"/>
        </w:rPr>
        <w:t>Чорноморськ</w:t>
      </w:r>
      <w:proofErr w:type="spellEnd"/>
      <w:r>
        <w:rPr>
          <w:sz w:val="26"/>
          <w:szCs w:val="26"/>
        </w:rPr>
        <w:t xml:space="preserve">, вул. Паркова, 12; реконструкція самопливного колектору за </w:t>
      </w:r>
      <w:proofErr w:type="spellStart"/>
      <w:r>
        <w:rPr>
          <w:sz w:val="26"/>
          <w:szCs w:val="26"/>
        </w:rPr>
        <w:t>адресою</w:t>
      </w:r>
      <w:proofErr w:type="spellEnd"/>
      <w:r>
        <w:rPr>
          <w:sz w:val="26"/>
          <w:szCs w:val="26"/>
        </w:rPr>
        <w:t xml:space="preserve"> Одеська область, Одеський район, м. </w:t>
      </w:r>
      <w:proofErr w:type="spellStart"/>
      <w:r>
        <w:rPr>
          <w:sz w:val="26"/>
          <w:szCs w:val="26"/>
        </w:rPr>
        <w:t>Чорноморськ</w:t>
      </w:r>
      <w:proofErr w:type="spellEnd"/>
      <w:r>
        <w:rPr>
          <w:sz w:val="26"/>
          <w:szCs w:val="26"/>
        </w:rPr>
        <w:t xml:space="preserve">, вул. </w:t>
      </w:r>
      <w:proofErr w:type="spellStart"/>
      <w:r>
        <w:rPr>
          <w:sz w:val="26"/>
          <w:szCs w:val="26"/>
        </w:rPr>
        <w:t>В.Шума</w:t>
      </w:r>
      <w:proofErr w:type="spellEnd"/>
      <w:r>
        <w:rPr>
          <w:sz w:val="26"/>
          <w:szCs w:val="26"/>
        </w:rPr>
        <w:t xml:space="preserve">, 11; реконструкція самопливного колектору за </w:t>
      </w:r>
      <w:proofErr w:type="spellStart"/>
      <w:r>
        <w:rPr>
          <w:sz w:val="26"/>
          <w:szCs w:val="26"/>
        </w:rPr>
        <w:t>адресою</w:t>
      </w:r>
      <w:proofErr w:type="spellEnd"/>
      <w:r>
        <w:rPr>
          <w:sz w:val="26"/>
          <w:szCs w:val="26"/>
        </w:rPr>
        <w:t xml:space="preserve"> Одеська область, Одеський район, м. </w:t>
      </w:r>
      <w:proofErr w:type="spellStart"/>
      <w:r>
        <w:rPr>
          <w:sz w:val="26"/>
          <w:szCs w:val="26"/>
        </w:rPr>
        <w:t>Чорноморськ</w:t>
      </w:r>
      <w:proofErr w:type="spellEnd"/>
      <w:r>
        <w:rPr>
          <w:sz w:val="26"/>
          <w:szCs w:val="26"/>
        </w:rPr>
        <w:t xml:space="preserve">, вул. Спортивна, 6А; капітальний </w:t>
      </w:r>
      <w:r w:rsidR="006D341A" w:rsidRPr="006D341A">
        <w:rPr>
          <w:sz w:val="26"/>
          <w:szCs w:val="26"/>
        </w:rPr>
        <w:t xml:space="preserve">ремонт ушкоджених ділянок господарсько-побутових самопливних каналізаційних колекторів, що проходять по території головної каналізаційної насосної станції за </w:t>
      </w:r>
      <w:proofErr w:type="spellStart"/>
      <w:r w:rsidR="006D341A" w:rsidRPr="006D341A">
        <w:rPr>
          <w:sz w:val="26"/>
          <w:szCs w:val="26"/>
        </w:rPr>
        <w:t>адресою</w:t>
      </w:r>
      <w:proofErr w:type="spellEnd"/>
      <w:r w:rsidR="006D341A" w:rsidRPr="006D341A">
        <w:rPr>
          <w:sz w:val="26"/>
          <w:szCs w:val="26"/>
        </w:rPr>
        <w:t>: Одеська область, Одеський район, м.</w:t>
      </w:r>
      <w:r w:rsidR="006D341A">
        <w:rPr>
          <w:sz w:val="26"/>
          <w:szCs w:val="26"/>
          <w:lang w:val="uk-UA"/>
        </w:rPr>
        <w:t xml:space="preserve"> </w:t>
      </w:r>
      <w:proofErr w:type="spellStart"/>
      <w:r w:rsidR="006D341A" w:rsidRPr="006D341A">
        <w:rPr>
          <w:sz w:val="26"/>
          <w:szCs w:val="26"/>
        </w:rPr>
        <w:t>Чорноморськ</w:t>
      </w:r>
      <w:proofErr w:type="spellEnd"/>
      <w:r w:rsidR="006D341A" w:rsidRPr="006D341A">
        <w:rPr>
          <w:sz w:val="26"/>
          <w:szCs w:val="26"/>
        </w:rPr>
        <w:t>, вул. Паркова, 23</w:t>
      </w:r>
      <w:r>
        <w:rPr>
          <w:sz w:val="26"/>
          <w:szCs w:val="26"/>
        </w:rPr>
        <w:t xml:space="preserve">; капітальний ремонт каналізаційного колектору </w:t>
      </w:r>
      <w:proofErr w:type="spellStart"/>
      <w:r>
        <w:rPr>
          <w:sz w:val="26"/>
          <w:szCs w:val="26"/>
        </w:rPr>
        <w:t>Ду</w:t>
      </w:r>
      <w:proofErr w:type="spellEnd"/>
      <w:r>
        <w:rPr>
          <w:sz w:val="26"/>
          <w:szCs w:val="26"/>
        </w:rPr>
        <w:t xml:space="preserve"> 800 мм за </w:t>
      </w:r>
      <w:proofErr w:type="spellStart"/>
      <w:r>
        <w:rPr>
          <w:sz w:val="26"/>
          <w:szCs w:val="26"/>
        </w:rPr>
        <w:t>адресою</w:t>
      </w:r>
      <w:proofErr w:type="spellEnd"/>
      <w:r>
        <w:rPr>
          <w:sz w:val="26"/>
          <w:szCs w:val="26"/>
        </w:rPr>
        <w:t xml:space="preserve">: Одеська область, Одеський район, м. </w:t>
      </w:r>
      <w:proofErr w:type="spellStart"/>
      <w:r>
        <w:rPr>
          <w:sz w:val="26"/>
          <w:szCs w:val="26"/>
        </w:rPr>
        <w:t>Чорноморськ</w:t>
      </w:r>
      <w:proofErr w:type="spellEnd"/>
      <w:r>
        <w:rPr>
          <w:sz w:val="26"/>
          <w:szCs w:val="26"/>
        </w:rPr>
        <w:t>, від вул. 1 Травня, 1П до вул. Паркової, 23 (3 черга)</w:t>
      </w:r>
      <w:r w:rsidR="006D341A">
        <w:rPr>
          <w:sz w:val="26"/>
          <w:szCs w:val="26"/>
          <w:lang w:val="uk-UA"/>
        </w:rPr>
        <w:t xml:space="preserve"> </w:t>
      </w:r>
      <w:r w:rsidR="006D341A" w:rsidRPr="006D341A">
        <w:rPr>
          <w:sz w:val="26"/>
          <w:szCs w:val="26"/>
          <w:lang w:val="uk-UA"/>
        </w:rPr>
        <w:t xml:space="preserve">(коригування </w:t>
      </w:r>
      <w:proofErr w:type="spellStart"/>
      <w:r w:rsidR="006D341A" w:rsidRPr="006D341A">
        <w:rPr>
          <w:sz w:val="26"/>
          <w:szCs w:val="26"/>
          <w:lang w:val="uk-UA"/>
        </w:rPr>
        <w:t>проєкту</w:t>
      </w:r>
      <w:proofErr w:type="spellEnd"/>
      <w:r w:rsidR="006D341A" w:rsidRPr="006D341A">
        <w:rPr>
          <w:sz w:val="26"/>
          <w:szCs w:val="26"/>
          <w:lang w:val="uk-UA"/>
        </w:rPr>
        <w:t xml:space="preserve"> та будівельні роботи частково)</w:t>
      </w:r>
      <w:r>
        <w:rPr>
          <w:sz w:val="26"/>
          <w:szCs w:val="26"/>
        </w:rPr>
        <w:t>.</w:t>
      </w:r>
    </w:p>
    <w:p w14:paraId="0000001F" w14:textId="77777777" w:rsidR="00FF140F" w:rsidRDefault="005875A7">
      <w:pPr>
        <w:numPr>
          <w:ilvl w:val="0"/>
          <w:numId w:val="3"/>
        </w:numPr>
        <w:spacing w:after="20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Інші заходи, необхідні для безперебійної роботи підприємства та довгострокового планування по відновленню основних засобів КП “</w:t>
      </w:r>
      <w:proofErr w:type="spellStart"/>
      <w:r>
        <w:rPr>
          <w:color w:val="000000"/>
          <w:sz w:val="26"/>
          <w:szCs w:val="26"/>
        </w:rPr>
        <w:t>Чорноморськводоканал</w:t>
      </w:r>
      <w:proofErr w:type="spellEnd"/>
      <w:r>
        <w:rPr>
          <w:color w:val="000000"/>
          <w:sz w:val="26"/>
          <w:szCs w:val="26"/>
        </w:rPr>
        <w:t>”.</w:t>
      </w:r>
    </w:p>
    <w:p w14:paraId="00000020" w14:textId="77777777" w:rsidR="00FF140F" w:rsidRDefault="00FF140F">
      <w:pPr>
        <w:spacing w:before="28" w:after="28"/>
        <w:ind w:firstLine="540"/>
        <w:jc w:val="both"/>
        <w:rPr>
          <w:color w:val="000000"/>
          <w:sz w:val="26"/>
          <w:szCs w:val="26"/>
        </w:rPr>
      </w:pPr>
    </w:p>
    <w:p w14:paraId="00000021" w14:textId="77777777" w:rsidR="00FF140F" w:rsidRDefault="005875A7">
      <w:pPr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Розділ ІV. Очікувані результати виконання програми</w:t>
      </w:r>
    </w:p>
    <w:p w14:paraId="00000022" w14:textId="77777777" w:rsidR="00FF140F" w:rsidRDefault="00FF140F">
      <w:pPr>
        <w:ind w:firstLine="540"/>
        <w:rPr>
          <w:b/>
          <w:sz w:val="26"/>
          <w:szCs w:val="26"/>
        </w:rPr>
      </w:pPr>
    </w:p>
    <w:p w14:paraId="00000023" w14:textId="77777777" w:rsidR="00FF140F" w:rsidRDefault="005875A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Виконання програми дасть можливість забезпечити:</w:t>
      </w:r>
    </w:p>
    <w:p w14:paraId="00000024" w14:textId="77777777" w:rsidR="00FF140F" w:rsidRDefault="005875A7">
      <w:pPr>
        <w:numPr>
          <w:ilvl w:val="0"/>
          <w:numId w:val="1"/>
        </w:numPr>
        <w:tabs>
          <w:tab w:val="left" w:pos="900"/>
        </w:tabs>
        <w:ind w:left="540" w:firstLine="0"/>
        <w:jc w:val="both"/>
        <w:rPr>
          <w:sz w:val="26"/>
          <w:szCs w:val="26"/>
        </w:rPr>
      </w:pPr>
      <w:r>
        <w:rPr>
          <w:sz w:val="26"/>
          <w:szCs w:val="26"/>
        </w:rPr>
        <w:t>зниження витрат матеріальних і енергетичних ресурсів у процесі транспортування питної води і очищення стічних вод, що дозволить надалі зменшити економічне навантаження на тариф з послуг централізованого водопостачання;</w:t>
      </w:r>
    </w:p>
    <w:p w14:paraId="00000025" w14:textId="77777777" w:rsidR="00FF140F" w:rsidRDefault="005875A7">
      <w:pPr>
        <w:numPr>
          <w:ilvl w:val="0"/>
          <w:numId w:val="1"/>
        </w:numPr>
        <w:tabs>
          <w:tab w:val="left" w:pos="900"/>
        </w:tabs>
        <w:ind w:left="54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дотримання норм </w:t>
      </w:r>
      <w:r>
        <w:rPr>
          <w:color w:val="000000"/>
          <w:sz w:val="26"/>
          <w:szCs w:val="26"/>
        </w:rPr>
        <w:t>екологічної безпеки та охорони навколишнього середовища</w:t>
      </w:r>
      <w:r>
        <w:rPr>
          <w:sz w:val="26"/>
          <w:szCs w:val="26"/>
        </w:rPr>
        <w:t xml:space="preserve">; </w:t>
      </w:r>
    </w:p>
    <w:p w14:paraId="00000026" w14:textId="77777777" w:rsidR="00FF140F" w:rsidRDefault="005875A7">
      <w:pPr>
        <w:numPr>
          <w:ilvl w:val="0"/>
          <w:numId w:val="1"/>
        </w:numPr>
        <w:tabs>
          <w:tab w:val="left" w:pos="900"/>
        </w:tabs>
        <w:ind w:left="540" w:firstLine="0"/>
        <w:jc w:val="both"/>
        <w:rPr>
          <w:sz w:val="26"/>
          <w:szCs w:val="26"/>
        </w:rPr>
      </w:pPr>
      <w:r>
        <w:rPr>
          <w:sz w:val="26"/>
          <w:szCs w:val="26"/>
        </w:rPr>
        <w:t>впровадження на підприємстві сучасного обладнання;</w:t>
      </w:r>
    </w:p>
    <w:p w14:paraId="00000027" w14:textId="77777777" w:rsidR="00FF140F" w:rsidRDefault="005875A7">
      <w:pPr>
        <w:numPr>
          <w:ilvl w:val="0"/>
          <w:numId w:val="1"/>
        </w:numPr>
        <w:tabs>
          <w:tab w:val="left" w:pos="900"/>
        </w:tabs>
        <w:ind w:left="540" w:firstLine="0"/>
        <w:jc w:val="both"/>
        <w:rPr>
          <w:sz w:val="26"/>
          <w:szCs w:val="26"/>
        </w:rPr>
      </w:pPr>
      <w:r>
        <w:rPr>
          <w:sz w:val="26"/>
          <w:szCs w:val="26"/>
        </w:rPr>
        <w:t>стабілізацію роботи підприємства;</w:t>
      </w:r>
    </w:p>
    <w:p w14:paraId="00000028" w14:textId="77777777" w:rsidR="00FF140F" w:rsidRDefault="005875A7">
      <w:pPr>
        <w:numPr>
          <w:ilvl w:val="0"/>
          <w:numId w:val="1"/>
        </w:numPr>
        <w:tabs>
          <w:tab w:val="left" w:pos="900"/>
        </w:tabs>
        <w:ind w:left="540" w:firstLine="0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>виконання ліцензійних умови та вимог чинного законодавства у сфері водопостачання та водовідведення.</w:t>
      </w:r>
    </w:p>
    <w:p w14:paraId="00000029" w14:textId="77777777" w:rsidR="00FF140F" w:rsidRDefault="00FF140F">
      <w:pPr>
        <w:ind w:firstLine="540"/>
        <w:jc w:val="center"/>
        <w:rPr>
          <w:b/>
          <w:sz w:val="26"/>
          <w:szCs w:val="26"/>
        </w:rPr>
      </w:pPr>
    </w:p>
    <w:p w14:paraId="0000002A" w14:textId="77777777" w:rsidR="00FF140F" w:rsidRDefault="005875A7">
      <w:pPr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Розділ V. Характеристика підприємства</w:t>
      </w:r>
    </w:p>
    <w:p w14:paraId="0000002B" w14:textId="77777777" w:rsidR="00FF140F" w:rsidRDefault="00FF140F">
      <w:pPr>
        <w:ind w:firstLine="540"/>
        <w:jc w:val="center"/>
        <w:rPr>
          <w:b/>
          <w:sz w:val="26"/>
          <w:szCs w:val="26"/>
        </w:rPr>
      </w:pPr>
    </w:p>
    <w:p w14:paraId="0000002C" w14:textId="77777777" w:rsidR="00FF140F" w:rsidRDefault="005875A7">
      <w:pPr>
        <w:ind w:firstLine="525"/>
        <w:jc w:val="both"/>
        <w:rPr>
          <w:sz w:val="26"/>
          <w:szCs w:val="26"/>
        </w:rPr>
      </w:pPr>
      <w:r>
        <w:rPr>
          <w:sz w:val="26"/>
          <w:szCs w:val="26"/>
        </w:rPr>
        <w:t>КП “</w:t>
      </w:r>
      <w:proofErr w:type="spellStart"/>
      <w:r>
        <w:rPr>
          <w:sz w:val="26"/>
          <w:szCs w:val="26"/>
        </w:rPr>
        <w:t>Чорноморськводоканал</w:t>
      </w:r>
      <w:proofErr w:type="spellEnd"/>
      <w:r>
        <w:rPr>
          <w:sz w:val="26"/>
          <w:szCs w:val="26"/>
        </w:rPr>
        <w:t>” створено за рішенням міської ради від 26.11.2004 № 349-IV.</w:t>
      </w:r>
    </w:p>
    <w:p w14:paraId="0000002D" w14:textId="77777777" w:rsidR="00FF140F" w:rsidRDefault="005875A7">
      <w:pPr>
        <w:ind w:firstLine="525"/>
        <w:jc w:val="both"/>
        <w:rPr>
          <w:sz w:val="26"/>
          <w:szCs w:val="26"/>
        </w:rPr>
      </w:pPr>
      <w:r>
        <w:rPr>
          <w:sz w:val="26"/>
          <w:szCs w:val="26"/>
        </w:rPr>
        <w:t>Підприємство надає споживачам міста Чорноморська та прилеглих населених пунктів (</w:t>
      </w:r>
      <w:proofErr w:type="spellStart"/>
      <w:r>
        <w:rPr>
          <w:sz w:val="26"/>
          <w:szCs w:val="26"/>
        </w:rPr>
        <w:t>сел</w:t>
      </w:r>
      <w:proofErr w:type="spellEnd"/>
      <w:r>
        <w:rPr>
          <w:sz w:val="26"/>
          <w:szCs w:val="26"/>
        </w:rPr>
        <w:t xml:space="preserve">. Олександрівка, с. </w:t>
      </w:r>
      <w:proofErr w:type="spellStart"/>
      <w:r>
        <w:rPr>
          <w:sz w:val="26"/>
          <w:szCs w:val="26"/>
        </w:rPr>
        <w:t>Малодолинське</w:t>
      </w:r>
      <w:proofErr w:type="spellEnd"/>
      <w:r>
        <w:rPr>
          <w:sz w:val="26"/>
          <w:szCs w:val="26"/>
        </w:rPr>
        <w:t xml:space="preserve">, с. </w:t>
      </w:r>
      <w:proofErr w:type="spellStart"/>
      <w:r>
        <w:rPr>
          <w:sz w:val="26"/>
          <w:szCs w:val="26"/>
        </w:rPr>
        <w:t>Бурлача</w:t>
      </w:r>
      <w:proofErr w:type="spellEnd"/>
      <w:r>
        <w:rPr>
          <w:sz w:val="26"/>
          <w:szCs w:val="26"/>
        </w:rPr>
        <w:t xml:space="preserve"> Балка, с. Молодіжне, с. Сухий Лиман та іншим споживачам Одеського району) послуги з централізованого водопостачання та водовідведення. </w:t>
      </w:r>
    </w:p>
    <w:p w14:paraId="0000002E" w14:textId="77777777" w:rsidR="00FF140F" w:rsidRDefault="005875A7">
      <w:pPr>
        <w:ind w:firstLine="525"/>
        <w:jc w:val="both"/>
        <w:rPr>
          <w:sz w:val="26"/>
          <w:szCs w:val="26"/>
        </w:rPr>
      </w:pPr>
      <w:r>
        <w:rPr>
          <w:sz w:val="26"/>
          <w:szCs w:val="26"/>
        </w:rPr>
        <w:t>Джерелом водопостачання м. Чорноморська є Одеський водопровід (ТОВ “</w:t>
      </w:r>
      <w:proofErr w:type="spellStart"/>
      <w:r>
        <w:rPr>
          <w:sz w:val="26"/>
          <w:szCs w:val="26"/>
        </w:rPr>
        <w:t>Інфоксводоканал</w:t>
      </w:r>
      <w:proofErr w:type="spellEnd"/>
      <w:r>
        <w:rPr>
          <w:sz w:val="26"/>
          <w:szCs w:val="26"/>
        </w:rPr>
        <w:t xml:space="preserve">”), який відбирає воду з річки Дністер в районі м. Біляївка. Місце підключення водогонів, що транспортують воду у місто знаходиться біля с. Великий </w:t>
      </w:r>
      <w:proofErr w:type="spellStart"/>
      <w:r>
        <w:rPr>
          <w:sz w:val="26"/>
          <w:szCs w:val="26"/>
        </w:rPr>
        <w:t>Дальник</w:t>
      </w:r>
      <w:proofErr w:type="spellEnd"/>
      <w:r>
        <w:rPr>
          <w:sz w:val="26"/>
          <w:szCs w:val="26"/>
        </w:rPr>
        <w:t>.</w:t>
      </w:r>
    </w:p>
    <w:p w14:paraId="0000002F" w14:textId="77777777" w:rsidR="00FF140F" w:rsidRDefault="005875A7">
      <w:pPr>
        <w:ind w:firstLine="525"/>
        <w:jc w:val="both"/>
        <w:rPr>
          <w:sz w:val="26"/>
          <w:szCs w:val="26"/>
        </w:rPr>
      </w:pPr>
      <w:r>
        <w:rPr>
          <w:sz w:val="26"/>
          <w:szCs w:val="26"/>
        </w:rPr>
        <w:t>Водопостачання м. Чорноморська і прилеглих сіл здійснюється по двох водогонах: Ду-1200 мм, який переходить у Ду-1000 мм в районі 5 перемички та водогону Ду-700 мм.</w:t>
      </w:r>
    </w:p>
    <w:p w14:paraId="00000030" w14:textId="77777777" w:rsidR="00FF140F" w:rsidRDefault="005875A7">
      <w:pPr>
        <w:ind w:firstLine="5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 зв'язку зі складним рельєфом місцевості місто поділено на дві зони водопостачання. Надання послуг споживачам міста здійснює дві головні насосні станції: Центральна насосна станція (ЦНС) по вул. Транспортній, 11; насосна станція </w:t>
      </w:r>
      <w:r>
        <w:rPr>
          <w:color w:val="000000"/>
          <w:sz w:val="26"/>
          <w:szCs w:val="26"/>
        </w:rPr>
        <w:t xml:space="preserve">РЧВ 10000 м3, яка знаходиться за </w:t>
      </w:r>
      <w:proofErr w:type="spellStart"/>
      <w:r>
        <w:rPr>
          <w:color w:val="000000"/>
          <w:sz w:val="26"/>
          <w:szCs w:val="26"/>
        </w:rPr>
        <w:t>адресою</w:t>
      </w:r>
      <w:proofErr w:type="spellEnd"/>
      <w:r>
        <w:rPr>
          <w:color w:val="000000"/>
          <w:sz w:val="26"/>
          <w:szCs w:val="26"/>
        </w:rPr>
        <w:t xml:space="preserve">: Одеська область, Одеський район,              с. Молодіжне, вул. </w:t>
      </w:r>
      <w:proofErr w:type="spellStart"/>
      <w:r>
        <w:rPr>
          <w:color w:val="000000"/>
          <w:sz w:val="26"/>
          <w:szCs w:val="26"/>
        </w:rPr>
        <w:t>Санжійська</w:t>
      </w:r>
      <w:proofErr w:type="spellEnd"/>
      <w:r>
        <w:rPr>
          <w:color w:val="000000"/>
          <w:sz w:val="26"/>
          <w:szCs w:val="26"/>
        </w:rPr>
        <w:t xml:space="preserve"> дорога, 3Б</w:t>
      </w:r>
      <w:r>
        <w:rPr>
          <w:sz w:val="26"/>
          <w:szCs w:val="26"/>
        </w:rPr>
        <w:t xml:space="preserve">. </w:t>
      </w:r>
    </w:p>
    <w:p w14:paraId="00000031" w14:textId="77777777" w:rsidR="00FF140F" w:rsidRDefault="005875A7">
      <w:pPr>
        <w:ind w:firstLine="525"/>
        <w:jc w:val="both"/>
        <w:rPr>
          <w:sz w:val="26"/>
          <w:szCs w:val="26"/>
        </w:rPr>
      </w:pPr>
      <w:r>
        <w:rPr>
          <w:sz w:val="26"/>
          <w:szCs w:val="26"/>
        </w:rPr>
        <w:t>Покупна вода (питної якості) перед подачею на головні насосні станції проходить додаткове знезараження діоксидом хлору.</w:t>
      </w:r>
    </w:p>
    <w:p w14:paraId="00000032" w14:textId="77777777" w:rsidR="00FF140F" w:rsidRDefault="005875A7">
      <w:pPr>
        <w:ind w:firstLine="525"/>
        <w:jc w:val="both"/>
        <w:rPr>
          <w:sz w:val="26"/>
          <w:szCs w:val="26"/>
        </w:rPr>
      </w:pPr>
      <w:r>
        <w:rPr>
          <w:sz w:val="26"/>
          <w:szCs w:val="26"/>
        </w:rPr>
        <w:t>На майданчику ЦНС, що здійснює подачу води на нижню зону, розміщений резервуарний парк об'ємом 9,0 тис.м3. Подача води в місто здійснюється через резервуари.</w:t>
      </w:r>
    </w:p>
    <w:p w14:paraId="00000033" w14:textId="77777777" w:rsidR="00FF140F" w:rsidRDefault="005875A7">
      <w:pPr>
        <w:ind w:firstLine="525"/>
        <w:jc w:val="both"/>
        <w:rPr>
          <w:sz w:val="26"/>
          <w:szCs w:val="26"/>
        </w:rPr>
      </w:pPr>
      <w:r>
        <w:rPr>
          <w:sz w:val="26"/>
          <w:szCs w:val="26"/>
        </w:rPr>
        <w:t>На верхню зону (район новобудов) вода подається з насосної станції резервуара чистої води 10000 м3.</w:t>
      </w:r>
    </w:p>
    <w:p w14:paraId="00000034" w14:textId="77777777" w:rsidR="00FF140F" w:rsidRDefault="005875A7">
      <w:pPr>
        <w:ind w:firstLine="525"/>
        <w:jc w:val="both"/>
        <w:rPr>
          <w:sz w:val="26"/>
          <w:szCs w:val="26"/>
        </w:rPr>
      </w:pPr>
      <w:r>
        <w:rPr>
          <w:sz w:val="26"/>
          <w:szCs w:val="26"/>
        </w:rPr>
        <w:t>В райони багатоповерхової забудови та у віддалені райони вода подається квартальними та локальними насосними станціями підкачки.</w:t>
      </w:r>
    </w:p>
    <w:p w14:paraId="00000035" w14:textId="77777777" w:rsidR="00FF140F" w:rsidRDefault="005875A7">
      <w:pPr>
        <w:ind w:firstLine="525"/>
        <w:jc w:val="both"/>
        <w:rPr>
          <w:sz w:val="26"/>
          <w:szCs w:val="26"/>
        </w:rPr>
      </w:pPr>
      <w:r>
        <w:rPr>
          <w:sz w:val="26"/>
          <w:szCs w:val="26"/>
        </w:rPr>
        <w:t>За період 2004-2023 років робота підприємства характеризується стабільним зниженням неврахованих витрат і втрат води з системи подачі і розподілу води. Це досягнуто за рахунок впровадження робіт по перекладанню зношених і аварійних водопровідних мереж, а також виконання заходів щодо регулювання гідравлічних режимів системи водопостачання.</w:t>
      </w:r>
    </w:p>
    <w:p w14:paraId="00000036" w14:textId="77777777" w:rsidR="00FF140F" w:rsidRDefault="005875A7">
      <w:pPr>
        <w:ind w:firstLine="5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Характерною рисою існуючої системи водопостачання є відсутність власних джерел водопостачання. Загальна схема водопостачання наступна: куплена вода (питної якості) поступає до двох водопровідних насосних станцій, а від них до водопровідних мереж. Тиск в міській системі підтримується на рівні 20 м. Крім цих двох насосних станцій в розподільчий водопровідній системі налічується ще 20 ПНС для забезпечення тиску в багатоповерхових будівлях м. Чорноморська та 4 ПНС для забезпечення водою </w:t>
      </w:r>
      <w:proofErr w:type="spellStart"/>
      <w:r>
        <w:rPr>
          <w:sz w:val="26"/>
          <w:szCs w:val="26"/>
        </w:rPr>
        <w:t>сел</w:t>
      </w:r>
      <w:proofErr w:type="spellEnd"/>
      <w:r>
        <w:rPr>
          <w:sz w:val="26"/>
          <w:szCs w:val="26"/>
        </w:rPr>
        <w:t xml:space="preserve">. Олександрівка, с. </w:t>
      </w:r>
      <w:proofErr w:type="spellStart"/>
      <w:r>
        <w:rPr>
          <w:sz w:val="26"/>
          <w:szCs w:val="26"/>
        </w:rPr>
        <w:t>Малодолинське</w:t>
      </w:r>
      <w:proofErr w:type="spellEnd"/>
      <w:r>
        <w:rPr>
          <w:sz w:val="26"/>
          <w:szCs w:val="26"/>
        </w:rPr>
        <w:t>, с. Молодіжне, мікрорайону Південного.</w:t>
      </w:r>
    </w:p>
    <w:p w14:paraId="00000037" w14:textId="77777777" w:rsidR="00FF140F" w:rsidRDefault="005875A7">
      <w:pPr>
        <w:ind w:firstLine="525"/>
        <w:jc w:val="both"/>
        <w:rPr>
          <w:sz w:val="26"/>
          <w:szCs w:val="26"/>
        </w:rPr>
      </w:pPr>
      <w:r>
        <w:rPr>
          <w:sz w:val="26"/>
          <w:szCs w:val="26"/>
        </w:rPr>
        <w:t>КП «</w:t>
      </w:r>
      <w:proofErr w:type="spellStart"/>
      <w:r>
        <w:rPr>
          <w:sz w:val="26"/>
          <w:szCs w:val="26"/>
        </w:rPr>
        <w:t>Чорноморськводоканал</w:t>
      </w:r>
      <w:proofErr w:type="spellEnd"/>
      <w:r>
        <w:rPr>
          <w:sz w:val="26"/>
          <w:szCs w:val="26"/>
        </w:rPr>
        <w:t xml:space="preserve">», з метою скорочення витрат на обслуговування, виконана автоматизація 25-ох насосних станцій з використанням частотних перетворювачів, на 5-ох організована система контролю за роботою устаткування насосних станцій з виведенням свідчень параметрів на пульт центрального диспетчерського пункту. Це дає можливість вести постійний контроль за режимом роботи насосних станцій і </w:t>
      </w:r>
      <w:proofErr w:type="spellStart"/>
      <w:r>
        <w:rPr>
          <w:sz w:val="26"/>
          <w:szCs w:val="26"/>
        </w:rPr>
        <w:t>оперативно</w:t>
      </w:r>
      <w:proofErr w:type="spellEnd"/>
      <w:r>
        <w:rPr>
          <w:sz w:val="26"/>
          <w:szCs w:val="26"/>
        </w:rPr>
        <w:t xml:space="preserve"> виконувати роботи у разі аварій на них.</w:t>
      </w:r>
    </w:p>
    <w:p w14:paraId="00000038" w14:textId="6539B2D0" w:rsidR="00FF140F" w:rsidRDefault="005875A7">
      <w:pPr>
        <w:ind w:firstLine="52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с. Великий </w:t>
      </w:r>
      <w:proofErr w:type="spellStart"/>
      <w:r>
        <w:rPr>
          <w:sz w:val="26"/>
          <w:szCs w:val="26"/>
        </w:rPr>
        <w:t>Дальник</w:t>
      </w:r>
      <w:proofErr w:type="spellEnd"/>
      <w:r>
        <w:rPr>
          <w:sz w:val="26"/>
          <w:szCs w:val="26"/>
        </w:rPr>
        <w:t xml:space="preserve">, в точці підключення до Одеських водогонів встановлено прилад обліку з можливістю передачі показників на центральний диспетчерський пункт. За рахунок автоматизації віддаленого доступу виконується управління засувкою, яка регулює подачу води на м. </w:t>
      </w:r>
      <w:proofErr w:type="spellStart"/>
      <w:r>
        <w:rPr>
          <w:sz w:val="26"/>
          <w:szCs w:val="26"/>
        </w:rPr>
        <w:t>Чорноморськ</w:t>
      </w:r>
      <w:proofErr w:type="spellEnd"/>
      <w:r>
        <w:rPr>
          <w:sz w:val="26"/>
          <w:szCs w:val="26"/>
        </w:rPr>
        <w:t>.</w:t>
      </w:r>
    </w:p>
    <w:p w14:paraId="3CFA806F" w14:textId="633B1C82" w:rsidR="000C22F6" w:rsidRDefault="000C22F6" w:rsidP="000C22F6">
      <w:pPr>
        <w:pStyle w:val="af4"/>
        <w:spacing w:line="302" w:lineRule="atLeast"/>
        <w:ind w:firstLine="518"/>
        <w:rPr>
          <w:lang w:val="uk-UA"/>
        </w:rPr>
      </w:pPr>
      <w:r>
        <w:rPr>
          <w:b/>
          <w:bCs/>
          <w:sz w:val="26"/>
          <w:szCs w:val="26"/>
          <w:lang w:val="uk-UA"/>
        </w:rPr>
        <w:t xml:space="preserve">Пропозиції від споживачів приймаються до 10.07.2026 р за </w:t>
      </w:r>
      <w:proofErr w:type="spellStart"/>
      <w:r>
        <w:rPr>
          <w:b/>
          <w:bCs/>
          <w:sz w:val="26"/>
          <w:szCs w:val="26"/>
          <w:lang w:val="uk-UA"/>
        </w:rPr>
        <w:t>адресою</w:t>
      </w:r>
      <w:proofErr w:type="spellEnd"/>
      <w:r>
        <w:rPr>
          <w:b/>
          <w:bCs/>
          <w:sz w:val="26"/>
          <w:szCs w:val="26"/>
          <w:lang w:val="uk-UA"/>
        </w:rPr>
        <w:t xml:space="preserve">: Одеська область, Одеський район, м. </w:t>
      </w:r>
      <w:proofErr w:type="spellStart"/>
      <w:r>
        <w:rPr>
          <w:b/>
          <w:bCs/>
          <w:sz w:val="26"/>
          <w:szCs w:val="26"/>
          <w:lang w:val="uk-UA"/>
        </w:rPr>
        <w:t>Чорноморськ</w:t>
      </w:r>
      <w:proofErr w:type="spellEnd"/>
      <w:r>
        <w:rPr>
          <w:b/>
          <w:bCs/>
          <w:sz w:val="26"/>
          <w:szCs w:val="26"/>
          <w:lang w:val="uk-UA"/>
        </w:rPr>
        <w:t xml:space="preserve">, пр-т Миру, 41А, 3 поверх, канцелярія, кабінет 304, </w:t>
      </w:r>
      <w:proofErr w:type="spellStart"/>
      <w:r>
        <w:rPr>
          <w:b/>
          <w:bCs/>
          <w:sz w:val="26"/>
          <w:szCs w:val="26"/>
          <w:lang w:val="uk-UA"/>
        </w:rPr>
        <w:t>тел</w:t>
      </w:r>
      <w:proofErr w:type="spellEnd"/>
      <w:r>
        <w:rPr>
          <w:b/>
          <w:bCs/>
          <w:sz w:val="26"/>
          <w:szCs w:val="26"/>
          <w:lang w:val="uk-UA"/>
        </w:rPr>
        <w:t>. (04868) 5-03-07</w:t>
      </w:r>
    </w:p>
    <w:p w14:paraId="718DCC52" w14:textId="77777777" w:rsidR="000C22F6" w:rsidRDefault="000C22F6">
      <w:pPr>
        <w:ind w:firstLine="525"/>
        <w:jc w:val="both"/>
        <w:rPr>
          <w:sz w:val="26"/>
          <w:szCs w:val="26"/>
        </w:rPr>
      </w:pPr>
    </w:p>
    <w:sectPr w:rsidR="000C22F6" w:rsidSect="006D341A">
      <w:pgSz w:w="11906" w:h="16838"/>
      <w:pgMar w:top="567" w:right="706" w:bottom="709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EE585B"/>
    <w:multiLevelType w:val="multilevel"/>
    <w:tmpl w:val="A8148CA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1" w15:restartNumberingAfterBreak="0">
    <w:nsid w:val="478628E9"/>
    <w:multiLevelType w:val="multilevel"/>
    <w:tmpl w:val="75664C98"/>
    <w:lvl w:ilvl="0">
      <w:start w:val="1"/>
      <w:numFmt w:val="bullet"/>
      <w:lvlText w:val="–"/>
      <w:lvlJc w:val="left"/>
      <w:pPr>
        <w:ind w:left="1404" w:hanging="360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71257502"/>
    <w:multiLevelType w:val="multilevel"/>
    <w:tmpl w:val="60EEF018"/>
    <w:lvl w:ilvl="0">
      <w:start w:val="1"/>
      <w:numFmt w:val="bullet"/>
      <w:lvlText w:val="–"/>
      <w:lvlJc w:val="left"/>
      <w:pPr>
        <w:ind w:left="2088" w:hanging="360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40F"/>
    <w:rsid w:val="000C22F6"/>
    <w:rsid w:val="00174DDB"/>
    <w:rsid w:val="00180FD1"/>
    <w:rsid w:val="00201B19"/>
    <w:rsid w:val="00412885"/>
    <w:rsid w:val="004601F7"/>
    <w:rsid w:val="00517ABF"/>
    <w:rsid w:val="005875A7"/>
    <w:rsid w:val="005A1E37"/>
    <w:rsid w:val="006D341A"/>
    <w:rsid w:val="008A5FF2"/>
    <w:rsid w:val="00913EC3"/>
    <w:rsid w:val="009D6ECE"/>
    <w:rsid w:val="00A107DF"/>
    <w:rsid w:val="00AF50C1"/>
    <w:rsid w:val="00D37991"/>
    <w:rsid w:val="00D709CE"/>
    <w:rsid w:val="00DD6264"/>
    <w:rsid w:val="00E84F19"/>
    <w:rsid w:val="00EE294B"/>
    <w:rsid w:val="00FF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A9139"/>
  <w15:docId w15:val="{F4C21704-BE57-4A44-A276-3CF00D128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uk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rFonts w:ascii="Times New Roman" w:hAnsi="Times New Roman" w:cs="Times New Roman"/>
      <w:w w:val="100"/>
      <w:position w:val="-1"/>
      <w:sz w:val="28"/>
      <w:szCs w:val="28"/>
      <w:effect w:val="none"/>
      <w:vertAlign w:val="baseline"/>
      <w:cs w:val="0"/>
      <w:em w:val="none"/>
      <w:lang w:val="uk-UA"/>
    </w:rPr>
  </w:style>
  <w:style w:type="character" w:customStyle="1" w:styleId="WW8Num2z0">
    <w:name w:val="WW8Num2z0"/>
    <w:rPr>
      <w:rFonts w:ascii="Times New Roman" w:hAnsi="Times New Roman" w:cs="Times New Roman"/>
      <w:w w:val="100"/>
      <w:position w:val="-1"/>
      <w:sz w:val="28"/>
      <w:szCs w:val="28"/>
      <w:effect w:val="none"/>
      <w:vertAlign w:val="baseline"/>
      <w:cs w:val="0"/>
      <w:em w:val="none"/>
      <w:lang w:val="uk-UA"/>
    </w:rPr>
  </w:style>
  <w:style w:type="character" w:customStyle="1" w:styleId="WW8Num3z0">
    <w:name w:val="WW8Num3z0"/>
    <w:rPr>
      <w:strike w:val="0"/>
      <w:dstrike w:val="0"/>
      <w:w w:val="100"/>
      <w:position w:val="0"/>
      <w:sz w:val="24"/>
      <w:szCs w:val="24"/>
      <w:effect w:val="none"/>
      <w:vertAlign w:val="baseline"/>
      <w:cs w:val="0"/>
      <w:em w:val="none"/>
      <w:lang w:val="uk-UA"/>
    </w:rPr>
  </w:style>
  <w:style w:type="character" w:customStyle="1" w:styleId="WW8Num3z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Times New Roman" w:eastAsia="Times New Roman" w:hAnsi="Times New Roman" w:cs="Times New Roman" w:hint="default"/>
      <w:strike w:val="0"/>
      <w:dstrike w:val="0"/>
      <w:w w:val="100"/>
      <w:position w:val="0"/>
      <w:sz w:val="24"/>
      <w:effect w:val="none"/>
      <w:vertAlign w:val="baseline"/>
      <w:cs w:val="0"/>
      <w:em w:val="none"/>
      <w:lang w:val="uk-UA"/>
    </w:rPr>
  </w:style>
  <w:style w:type="character" w:customStyle="1" w:styleId="WW8Num4z1">
    <w:name w:val="WW8Num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3">
    <w:name w:val="WW8Num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4">
    <w:name w:val="WW8Num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5">
    <w:name w:val="WW8Num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6">
    <w:name w:val="WW8Num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7">
    <w:name w:val="WW8Num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8">
    <w:name w:val="WW8Num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Times New Roman" w:eastAsia="Times New Roman" w:hAnsi="Times New Roman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3">
    <w:name w:val="WW8Num6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a4">
    <w:name w:val="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10">
    <w:name w:val="Основной шрифт абзаца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4Arial123456">
    <w:name w:val="WW-Основной текст (4) + Arial123456"/>
    <w:basedOn w:val="10"/>
    <w:rPr>
      <w:rFonts w:ascii="Arial" w:eastAsia="Arial" w:hAnsi="Arial" w:cs="Arial"/>
      <w:b w:val="0"/>
      <w:bCs w:val="0"/>
      <w:spacing w:val="0"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a5">
    <w:name w:val="Основной текст + Полужирный"/>
    <w:basedOn w:val="a4"/>
    <w:rPr>
      <w:rFonts w:ascii="Calibri" w:eastAsia="Calibri" w:hAnsi="Calibri" w:cs="Calibri"/>
      <w:b/>
      <w:bCs/>
      <w:spacing w:val="0"/>
      <w:w w:val="100"/>
      <w:position w:val="-1"/>
      <w:sz w:val="21"/>
      <w:szCs w:val="21"/>
      <w:effect w:val="none"/>
      <w:vertAlign w:val="baseline"/>
      <w:cs w:val="0"/>
      <w:em w:val="none"/>
    </w:rPr>
  </w:style>
  <w:style w:type="character" w:customStyle="1" w:styleId="11pt">
    <w:name w:val="Основной текст + 11 pt"/>
    <w:basedOn w:val="a4"/>
    <w:rPr>
      <w:rFonts w:ascii="Calibri" w:eastAsia="Calibri" w:hAnsi="Calibri" w:cs="Calibri"/>
      <w:b/>
      <w:bCs/>
      <w:spacing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styleId="a6">
    <w:name w:val="page number"/>
    <w:basedOn w:val="a4"/>
    <w:rPr>
      <w:w w:val="100"/>
      <w:position w:val="-1"/>
      <w:effect w:val="none"/>
      <w:vertAlign w:val="baseline"/>
      <w:cs w:val="0"/>
      <w:em w:val="none"/>
    </w:rPr>
  </w:style>
  <w:style w:type="character" w:customStyle="1" w:styleId="a7">
    <w:name w:val="Маркеры списка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Символ нумерации"/>
    <w:rPr>
      <w:w w:val="100"/>
      <w:position w:val="-1"/>
      <w:effect w:val="none"/>
      <w:vertAlign w:val="baseline"/>
      <w:cs w:val="0"/>
      <w:em w:val="none"/>
    </w:rPr>
  </w:style>
  <w:style w:type="character" w:styleId="a9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customStyle="1" w:styleId="aa">
    <w:name w:val="Заголовок"/>
    <w:basedOn w:val="a"/>
    <w:next w:val="ab"/>
    <w:pPr>
      <w:keepNext/>
      <w:spacing w:before="240" w:after="120" w:line="1" w:lineRule="atLeast"/>
      <w:ind w:leftChars="-1" w:left="-1" w:hangingChars="1" w:hanging="1"/>
      <w:textDirection w:val="btLr"/>
      <w:textAlignment w:val="top"/>
      <w:outlineLvl w:val="0"/>
    </w:pPr>
    <w:rPr>
      <w:rFonts w:eastAsia="Lucida Sans Unicode" w:cs="Tahoma"/>
      <w:position w:val="-1"/>
      <w:sz w:val="28"/>
      <w:szCs w:val="28"/>
      <w:lang w:val="ru-RU" w:eastAsia="zh-CN"/>
    </w:rPr>
  </w:style>
  <w:style w:type="paragraph" w:styleId="ab">
    <w:name w:val="Body Text"/>
    <w:basedOn w:val="a"/>
    <w:pPr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zh-CN"/>
    </w:rPr>
  </w:style>
  <w:style w:type="paragraph" w:styleId="ac">
    <w:name w:val="List"/>
    <w:basedOn w:val="ab"/>
    <w:rPr>
      <w:rFonts w:cs="Tahoma"/>
    </w:rPr>
  </w:style>
  <w:style w:type="paragraph" w:styleId="ad">
    <w:name w:val="caption"/>
    <w:basedOn w:val="a"/>
    <w:pPr>
      <w:suppressLineNumber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rFonts w:cs="Arial"/>
      <w:i/>
      <w:iCs/>
      <w:position w:val="-1"/>
      <w:lang w:val="ru-RU" w:eastAsia="zh-CN"/>
    </w:rPr>
  </w:style>
  <w:style w:type="paragraph" w:customStyle="1" w:styleId="ae">
    <w:name w:val="Покажчик"/>
    <w:basedOn w:val="a"/>
    <w:pPr>
      <w:suppressLineNumber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cs="Arial"/>
      <w:position w:val="-1"/>
      <w:lang w:val="ru-RU" w:eastAsia="zh-CN"/>
    </w:rPr>
  </w:style>
  <w:style w:type="paragraph" w:customStyle="1" w:styleId="caption1">
    <w:name w:val="caption1"/>
    <w:basedOn w:val="a"/>
    <w:pPr>
      <w:suppressLineNumber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rFonts w:cs="Arial"/>
      <w:i/>
      <w:iCs/>
      <w:position w:val="-1"/>
      <w:lang w:val="ru-RU" w:eastAsia="zh-CN"/>
    </w:rPr>
  </w:style>
  <w:style w:type="paragraph" w:customStyle="1" w:styleId="af">
    <w:name w:val="Название"/>
    <w:basedOn w:val="a"/>
    <w:pPr>
      <w:suppressLineNumber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rFonts w:cs="Mangal"/>
      <w:i/>
      <w:iCs/>
      <w:position w:val="-1"/>
      <w:lang w:val="ru-RU" w:eastAsia="zh-CN"/>
    </w:rPr>
  </w:style>
  <w:style w:type="paragraph" w:customStyle="1" w:styleId="af0">
    <w:name w:val="Указатель"/>
    <w:basedOn w:val="a"/>
    <w:pPr>
      <w:suppressLineNumber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cs="Mangal"/>
      <w:position w:val="-1"/>
      <w:lang w:val="ru-RU" w:eastAsia="zh-CN"/>
    </w:rPr>
  </w:style>
  <w:style w:type="paragraph" w:customStyle="1" w:styleId="11">
    <w:name w:val="Название1"/>
    <w:basedOn w:val="a"/>
    <w:pPr>
      <w:suppressLineNumber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rFonts w:cs="Tahoma"/>
      <w:i/>
      <w:iCs/>
      <w:position w:val="-1"/>
      <w:sz w:val="20"/>
      <w:lang w:val="ru-RU" w:eastAsia="zh-CN"/>
    </w:rPr>
  </w:style>
  <w:style w:type="paragraph" w:customStyle="1" w:styleId="12">
    <w:name w:val="Указатель1"/>
    <w:basedOn w:val="a"/>
    <w:pPr>
      <w:suppressLineNumber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cs="Tahoma"/>
      <w:position w:val="-1"/>
      <w:lang w:val="ru-RU" w:eastAsia="zh-CN"/>
    </w:rPr>
  </w:style>
  <w:style w:type="paragraph" w:customStyle="1" w:styleId="21">
    <w:name w:val="Основной текст с отступом 21"/>
    <w:basedOn w:val="a"/>
    <w:pPr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sz w:val="28"/>
      <w:lang w:val="uk-UA" w:eastAsia="zh-CN"/>
    </w:rPr>
  </w:style>
  <w:style w:type="paragraph" w:customStyle="1" w:styleId="ParagraphStyle">
    <w:name w:val="Paragraph Style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Lucida Sans Unicode"/>
      <w:kern w:val="2"/>
      <w:position w:val="-1"/>
      <w:lang w:val="ru-RU" w:eastAsia="zh-CN"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zh-CN"/>
    </w:rPr>
  </w:style>
  <w:style w:type="paragraph" w:styleId="af1">
    <w:name w:val="footer"/>
    <w:basedOn w:val="a"/>
    <w:pPr>
      <w:tabs>
        <w:tab w:val="center" w:pos="4677"/>
        <w:tab w:val="right" w:pos="9355"/>
      </w:tabs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zh-CN"/>
    </w:rPr>
  </w:style>
  <w:style w:type="paragraph" w:styleId="af2">
    <w:name w:val="header"/>
    <w:basedOn w:val="a"/>
    <w:pPr>
      <w:tabs>
        <w:tab w:val="center" w:pos="4677"/>
        <w:tab w:val="right" w:pos="9355"/>
      </w:tabs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zh-CN"/>
    </w:rPr>
  </w:style>
  <w:style w:type="paragraph" w:styleId="af3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4">
    <w:name w:val="Normal (Web)"/>
    <w:basedOn w:val="a"/>
    <w:uiPriority w:val="99"/>
    <w:semiHidden/>
    <w:unhideWhenUsed/>
    <w:rsid w:val="000C22F6"/>
    <w:pPr>
      <w:spacing w:before="100" w:beforeAutospacing="1" w:after="115"/>
    </w:pPr>
    <w:rPr>
      <w:lang w:val="ru-UA" w:eastAsia="ru-UA"/>
    </w:rPr>
  </w:style>
  <w:style w:type="character" w:styleId="af5">
    <w:name w:val="Strong"/>
    <w:basedOn w:val="a0"/>
    <w:uiPriority w:val="22"/>
    <w:qFormat/>
    <w:rsid w:val="000C22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PFVHbnPa+opk4j8Ce6oWnUjwkA==">CgMxLjA4AHIhMWtXUWhxZlB3VURBemF0VTU5bllmWlpEenVoVTRsQXhk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Gladka</dc:creator>
  <cp:lastModifiedBy>User</cp:lastModifiedBy>
  <cp:revision>2</cp:revision>
  <cp:lastPrinted>2025-08-12T08:58:00Z</cp:lastPrinted>
  <dcterms:created xsi:type="dcterms:W3CDTF">2026-06-24T12:49:00Z</dcterms:created>
  <dcterms:modified xsi:type="dcterms:W3CDTF">2026-06-24T12:49:00Z</dcterms:modified>
</cp:coreProperties>
</file>